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E6A91" w14:textId="7F1546F1" w:rsidR="00C06E1A" w:rsidRPr="00216205" w:rsidRDefault="00C06E1A" w:rsidP="00C06E1A">
      <w:pPr>
        <w:spacing w:after="0" w:line="240" w:lineRule="auto"/>
        <w:jc w:val="center"/>
        <w:rPr>
          <w:rFonts w:ascii="Arial Rounded MT Bold" w:hAnsi="Arial Rounded MT Bold"/>
          <w:color w:val="1F4E79" w:themeColor="accent5" w:themeShade="80"/>
          <w:sz w:val="56"/>
          <w:szCs w:val="56"/>
        </w:rPr>
      </w:pPr>
      <w:r w:rsidRPr="00216205">
        <w:rPr>
          <w:rFonts w:ascii="Arial Rounded MT Bold" w:hAnsi="Arial Rounded MT Bold"/>
          <w:color w:val="1F4E79" w:themeColor="accent5" w:themeShade="80"/>
          <w:sz w:val="56"/>
          <w:szCs w:val="56"/>
        </w:rPr>
        <w:t>Entidad Coordinadora</w:t>
      </w:r>
    </w:p>
    <w:p w14:paraId="3E7B2EB8" w14:textId="431971C3" w:rsidR="00C06E1A" w:rsidRPr="00216205" w:rsidRDefault="00C06E1A" w:rsidP="00C06E1A">
      <w:pPr>
        <w:spacing w:after="0" w:line="240" w:lineRule="auto"/>
        <w:jc w:val="center"/>
        <w:rPr>
          <w:rFonts w:ascii="Arial Rounded MT Bold" w:hAnsi="Arial Rounded MT Bold"/>
          <w:b/>
          <w:bCs/>
          <w:color w:val="1F4E79" w:themeColor="accent5" w:themeShade="80"/>
          <w:sz w:val="36"/>
          <w:szCs w:val="36"/>
        </w:rPr>
      </w:pPr>
      <w:r w:rsidRPr="00216205">
        <w:rPr>
          <w:rFonts w:ascii="Arial Rounded MT Bold" w:hAnsi="Arial Rounded MT Bold"/>
          <w:b/>
          <w:bCs/>
          <w:color w:val="FF0000"/>
          <w:sz w:val="36"/>
          <w:szCs w:val="36"/>
        </w:rPr>
        <w:t>PRVIVFC  202</w:t>
      </w:r>
      <w:r w:rsidR="00216205">
        <w:rPr>
          <w:rFonts w:ascii="Arial Rounded MT Bold" w:hAnsi="Arial Rounded MT Bold"/>
          <w:b/>
          <w:bCs/>
          <w:color w:val="FF0000"/>
          <w:sz w:val="36"/>
          <w:szCs w:val="36"/>
        </w:rPr>
        <w:t>3</w:t>
      </w:r>
      <w:r w:rsidRPr="00216205">
        <w:rPr>
          <w:rFonts w:ascii="Arial Rounded MT Bold" w:hAnsi="Arial Rounded MT Bold"/>
          <w:b/>
          <w:bCs/>
          <w:color w:val="FF0000"/>
          <w:sz w:val="36"/>
          <w:szCs w:val="36"/>
        </w:rPr>
        <w:t xml:space="preserve"> - 202</w:t>
      </w:r>
      <w:r w:rsidR="00216205">
        <w:rPr>
          <w:rFonts w:ascii="Arial Rounded MT Bold" w:hAnsi="Arial Rounded MT Bold"/>
          <w:b/>
          <w:bCs/>
          <w:color w:val="FF0000"/>
          <w:sz w:val="36"/>
          <w:szCs w:val="36"/>
        </w:rPr>
        <w:t>4</w:t>
      </w:r>
    </w:p>
    <w:p w14:paraId="797F1570" w14:textId="69D1D786" w:rsidR="00A6083E" w:rsidRDefault="00A6083E"/>
    <w:p w14:paraId="03251A34" w14:textId="32E2B3B8" w:rsidR="00C06E1A" w:rsidRPr="00216205" w:rsidRDefault="00DE3361" w:rsidP="00C06E1A">
      <w:pPr>
        <w:jc w:val="center"/>
        <w:rPr>
          <w:rFonts w:ascii="Arial Rounded MT Bold" w:hAnsi="Arial Rounded MT Bold"/>
          <w:b/>
          <w:bCs/>
          <w:color w:val="002060"/>
          <w:sz w:val="66"/>
          <w:szCs w:val="66"/>
        </w:rPr>
      </w:pPr>
      <w:r>
        <w:rPr>
          <w:noProof/>
        </w:rPr>
        <w:drawing>
          <wp:anchor distT="0" distB="0" distL="114300" distR="114300" simplePos="0" relativeHeight="251684864" behindDoc="0" locked="0" layoutInCell="1" allowOverlap="1" wp14:anchorId="3961D722" wp14:editId="797BFE1B">
            <wp:simplePos x="0" y="0"/>
            <wp:positionH relativeFrom="margin">
              <wp:posOffset>196850</wp:posOffset>
            </wp:positionH>
            <wp:positionV relativeFrom="margin">
              <wp:posOffset>2933700</wp:posOffset>
            </wp:positionV>
            <wp:extent cx="6616700" cy="5130800"/>
            <wp:effectExtent l="38100" t="38100" r="31750" b="31750"/>
            <wp:wrapSquare wrapText="bothSides"/>
            <wp:docPr id="7" name="Imagen 7" descr="Realizará la Red de Emergencia Ejercicio “Radio 2022” - Federación de  Radioaficionados de C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lizará la Red de Emergencia Ejercicio “Radio 2022” - Federación de  Radioaficionados de Cub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16700" cy="513080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C06E1A" w:rsidRPr="00216205">
        <w:rPr>
          <w:rFonts w:ascii="Arial Rounded MT Bold" w:hAnsi="Arial Rounded MT Bold"/>
          <w:b/>
          <w:bCs/>
          <w:color w:val="002060"/>
          <w:sz w:val="66"/>
          <w:szCs w:val="66"/>
        </w:rPr>
        <w:t>Directorio de Repetidores para usar en caso de Emergencias en       Puerto Rico (202</w:t>
      </w:r>
      <w:r w:rsidR="00216205" w:rsidRPr="00216205">
        <w:rPr>
          <w:rFonts w:ascii="Arial Rounded MT Bold" w:hAnsi="Arial Rounded MT Bold"/>
          <w:b/>
          <w:bCs/>
          <w:color w:val="002060"/>
          <w:sz w:val="66"/>
          <w:szCs w:val="66"/>
        </w:rPr>
        <w:t>3</w:t>
      </w:r>
      <w:r w:rsidR="00C06E1A" w:rsidRPr="00216205">
        <w:rPr>
          <w:rFonts w:ascii="Arial Rounded MT Bold" w:hAnsi="Arial Rounded MT Bold"/>
          <w:b/>
          <w:bCs/>
          <w:color w:val="002060"/>
          <w:sz w:val="66"/>
          <w:szCs w:val="66"/>
        </w:rPr>
        <w:t xml:space="preserve"> – 202</w:t>
      </w:r>
      <w:r w:rsidR="00216205" w:rsidRPr="00216205">
        <w:rPr>
          <w:rFonts w:ascii="Arial Rounded MT Bold" w:hAnsi="Arial Rounded MT Bold"/>
          <w:b/>
          <w:bCs/>
          <w:color w:val="002060"/>
          <w:sz w:val="66"/>
          <w:szCs w:val="66"/>
        </w:rPr>
        <w:t>4</w:t>
      </w:r>
      <w:r w:rsidR="00C06E1A" w:rsidRPr="00216205">
        <w:rPr>
          <w:rFonts w:ascii="Arial Rounded MT Bold" w:hAnsi="Arial Rounded MT Bold"/>
          <w:b/>
          <w:bCs/>
          <w:color w:val="002060"/>
          <w:sz w:val="66"/>
          <w:szCs w:val="66"/>
        </w:rPr>
        <w:t>)</w:t>
      </w:r>
    </w:p>
    <w:p w14:paraId="53026EF5" w14:textId="274827CC" w:rsidR="00C06E1A" w:rsidRDefault="002973AB">
      <w:r>
        <w:rPr>
          <w:noProof/>
        </w:rPr>
        <w:drawing>
          <wp:anchor distT="0" distB="0" distL="114300" distR="114300" simplePos="0" relativeHeight="251689984" behindDoc="0" locked="0" layoutInCell="1" allowOverlap="1" wp14:anchorId="162B8950" wp14:editId="1B991560">
            <wp:simplePos x="0" y="0"/>
            <wp:positionH relativeFrom="margin">
              <wp:posOffset>3956050</wp:posOffset>
            </wp:positionH>
            <wp:positionV relativeFrom="margin">
              <wp:posOffset>4515485</wp:posOffset>
            </wp:positionV>
            <wp:extent cx="1574800" cy="1041394"/>
            <wp:effectExtent l="0" t="0" r="6350" b="6985"/>
            <wp:wrapSquare wrapText="bothSides"/>
            <wp:docPr id="1" name="Imagen 1" descr="287,963 imágenes de Puerto rico - Imágenes, fotos y vector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87,963 imágenes de Puerto rico - Imágenes, fotos y vectores de stock |  Shutterstock"/>
                    <pic:cNvPicPr>
                      <a:picLocks noChangeAspect="1" noChangeArrowheads="1"/>
                    </pic:cNvPicPr>
                  </pic:nvPicPr>
                  <pic:blipFill rotWithShape="1">
                    <a:blip r:embed="rId8">
                      <a:extLst>
                        <a:ext uri="{28A0092B-C50C-407E-A947-70E740481C1C}">
                          <a14:useLocalDpi xmlns:a14="http://schemas.microsoft.com/office/drawing/2010/main" val="0"/>
                        </a:ext>
                      </a:extLst>
                    </a:blip>
                    <a:srcRect l="24534" t="11977" r="21546" b="48925"/>
                    <a:stretch/>
                  </pic:blipFill>
                  <pic:spPr bwMode="auto">
                    <a:xfrm>
                      <a:off x="0" y="0"/>
                      <a:ext cx="1574800" cy="1041394"/>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p>
    <w:p w14:paraId="3D98FF9E" w14:textId="3E156872" w:rsidR="00DE3361" w:rsidRPr="00DE3361" w:rsidRDefault="00557D5D" w:rsidP="00DE3361">
      <w:pPr>
        <w:tabs>
          <w:tab w:val="left" w:pos="7756"/>
        </w:tabs>
      </w:pPr>
      <w:r>
        <w:tab/>
      </w:r>
    </w:p>
    <w:p w14:paraId="75861ACE" w14:textId="77777777" w:rsidR="00DE3361" w:rsidRPr="00DE3361" w:rsidRDefault="00DE3361" w:rsidP="00A6083E">
      <w:pPr>
        <w:spacing w:after="0" w:line="240" w:lineRule="auto"/>
        <w:jc w:val="center"/>
        <w:textAlignment w:val="baseline"/>
        <w:outlineLvl w:val="0"/>
        <w:rPr>
          <w:rFonts w:ascii="Open Sans" w:eastAsia="Times New Roman" w:hAnsi="Open Sans" w:cs="Open Sans"/>
          <w:b/>
          <w:bCs/>
          <w:color w:val="FF0000"/>
          <w:kern w:val="36"/>
          <w:sz w:val="16"/>
          <w:szCs w:val="16"/>
          <w:lang w:eastAsia="es-PR"/>
        </w:rPr>
      </w:pPr>
    </w:p>
    <w:p w14:paraId="11C46DC9" w14:textId="0F03117D" w:rsidR="00A6083E" w:rsidRPr="00A6083E" w:rsidRDefault="00A6083E" w:rsidP="00A6083E">
      <w:pPr>
        <w:spacing w:after="0" w:line="240" w:lineRule="auto"/>
        <w:jc w:val="center"/>
        <w:textAlignment w:val="baseline"/>
        <w:outlineLvl w:val="0"/>
        <w:rPr>
          <w:rFonts w:ascii="Open Sans" w:eastAsia="Times New Roman" w:hAnsi="Open Sans" w:cs="Open Sans"/>
          <w:b/>
          <w:bCs/>
          <w:color w:val="FF0000"/>
          <w:kern w:val="36"/>
          <w:sz w:val="36"/>
          <w:szCs w:val="36"/>
          <w:lang w:eastAsia="es-PR"/>
        </w:rPr>
      </w:pPr>
      <w:r w:rsidRPr="00A6083E">
        <w:rPr>
          <w:rFonts w:ascii="Open Sans" w:eastAsia="Times New Roman" w:hAnsi="Open Sans" w:cs="Open Sans"/>
          <w:b/>
          <w:bCs/>
          <w:color w:val="FF0000"/>
          <w:kern w:val="36"/>
          <w:sz w:val="36"/>
          <w:szCs w:val="36"/>
          <w:lang w:eastAsia="es-PR"/>
        </w:rPr>
        <w:lastRenderedPageBreak/>
        <w:t>DIRECTORIO DE REPETIDORES EN CASO DE EMERGENCIAS</w:t>
      </w:r>
    </w:p>
    <w:p w14:paraId="37B46AF9" w14:textId="2902536D" w:rsidR="00A6083E" w:rsidRPr="00A6083E" w:rsidRDefault="00A6083E" w:rsidP="00A6083E">
      <w:pPr>
        <w:shd w:val="clear" w:color="auto" w:fill="FFFFFF"/>
        <w:spacing w:before="100" w:beforeAutospacing="1" w:after="100" w:afterAutospacing="1" w:line="240" w:lineRule="auto"/>
        <w:textAlignment w:val="baseline"/>
        <w:rPr>
          <w:rFonts w:ascii="Open Sans" w:eastAsia="Times New Roman" w:hAnsi="Open Sans" w:cs="Open Sans"/>
          <w:color w:val="000000"/>
          <w:lang w:eastAsia="es-PR"/>
        </w:rPr>
      </w:pPr>
      <w:r w:rsidRPr="00A6083E">
        <w:rPr>
          <w:rFonts w:ascii="Open Sans" w:eastAsia="Times New Roman" w:hAnsi="Open Sans" w:cs="Open Sans"/>
          <w:color w:val="000000"/>
          <w:sz w:val="21"/>
          <w:szCs w:val="21"/>
          <w:lang w:eastAsia="es-PR"/>
        </w:rPr>
        <w:t xml:space="preserve">  </w:t>
      </w:r>
      <w:r w:rsidRPr="00A6083E">
        <w:rPr>
          <w:rFonts w:ascii="Open Sans" w:eastAsia="Times New Roman" w:hAnsi="Open Sans" w:cs="Open Sans"/>
          <w:color w:val="000000"/>
          <w:lang w:eastAsia="es-PR"/>
        </w:rPr>
        <w:t>Est</w:t>
      </w:r>
      <w:r w:rsidR="00323F9E">
        <w:rPr>
          <w:rFonts w:ascii="Open Sans" w:eastAsia="Times New Roman" w:hAnsi="Open Sans" w:cs="Open Sans"/>
          <w:color w:val="000000"/>
          <w:lang w:eastAsia="es-PR"/>
        </w:rPr>
        <w:t>e folleto</w:t>
      </w:r>
      <w:r w:rsidRPr="00A6083E">
        <w:rPr>
          <w:rFonts w:ascii="Open Sans" w:eastAsia="Times New Roman" w:hAnsi="Open Sans" w:cs="Open Sans"/>
          <w:color w:val="000000"/>
          <w:lang w:eastAsia="es-PR"/>
        </w:rPr>
        <w:t xml:space="preserve"> tiene el propósito de recopilar la información necesaria en forma voluntaria aquellos repetidores que con la autorización del </w:t>
      </w:r>
      <w:proofErr w:type="spellStart"/>
      <w:r w:rsidRPr="00A6083E">
        <w:rPr>
          <w:rFonts w:ascii="Open Sans" w:eastAsia="Times New Roman" w:hAnsi="Open Sans" w:cs="Open Sans"/>
          <w:color w:val="000000"/>
          <w:lang w:eastAsia="es-PR"/>
        </w:rPr>
        <w:t>trustee</w:t>
      </w:r>
      <w:proofErr w:type="spellEnd"/>
      <w:r w:rsidRPr="00A6083E">
        <w:rPr>
          <w:rFonts w:ascii="Open Sans" w:eastAsia="Times New Roman" w:hAnsi="Open Sans" w:cs="Open Sans"/>
          <w:color w:val="000000"/>
          <w:lang w:eastAsia="es-PR"/>
        </w:rPr>
        <w:t xml:space="preserve"> puedan usarse en caso de alguna emergencia emitida por las agencias correspondientes del gobierno de nuestra Isla de Puerto Rico y nos activen para canalizar alguna emergencia como operadores de comunicación. Es importante que los repetidores tengan respaldo de emergencia como generador portátil, baterías y sistemas de energía renovable. La Comunidad de radioaficionados va a estar agradecida por permitir el uso de su sistema para trabajar cualquier tipo de emergencia. El propósito de esta iniciativa es para que los diferentes grupos de radioaficionados que trabajan las diferentes emergencias puedan tener un banco de repetidores disponibles y para cuando el gobierno active a los radioaficionados tengan una idea de que repetidores puedan usar. Se preparan un listado especial que indique la información suministrada voluntariamente por los </w:t>
      </w:r>
      <w:proofErr w:type="spellStart"/>
      <w:r w:rsidRPr="00A6083E">
        <w:rPr>
          <w:rFonts w:ascii="Open Sans" w:eastAsia="Times New Roman" w:hAnsi="Open Sans" w:cs="Open Sans"/>
          <w:color w:val="000000"/>
          <w:lang w:eastAsia="es-PR"/>
        </w:rPr>
        <w:t>trustee</w:t>
      </w:r>
      <w:proofErr w:type="spellEnd"/>
      <w:r w:rsidRPr="00A6083E">
        <w:rPr>
          <w:rFonts w:ascii="Open Sans" w:eastAsia="Times New Roman" w:hAnsi="Open Sans" w:cs="Open Sans"/>
          <w:color w:val="000000"/>
          <w:lang w:eastAsia="es-PR"/>
        </w:rPr>
        <w:t>.</w:t>
      </w:r>
    </w:p>
    <w:p w14:paraId="1F7899B7" w14:textId="2DFB9CA4" w:rsidR="00A6083E" w:rsidRPr="00A6083E" w:rsidRDefault="00A6083E" w:rsidP="00A6083E">
      <w:pPr>
        <w:shd w:val="clear" w:color="auto" w:fill="FFFFFF"/>
        <w:spacing w:beforeAutospacing="1" w:after="0" w:afterAutospacing="1" w:line="240" w:lineRule="auto"/>
        <w:textAlignment w:val="baseline"/>
        <w:rPr>
          <w:rFonts w:ascii="Open Sans" w:eastAsia="Times New Roman" w:hAnsi="Open Sans" w:cs="Open Sans"/>
          <w:color w:val="000000"/>
          <w:lang w:eastAsia="es-PR"/>
        </w:rPr>
      </w:pPr>
      <w:r w:rsidRPr="00A6083E">
        <w:rPr>
          <w:rFonts w:ascii="Open Sans" w:eastAsia="Times New Roman" w:hAnsi="Open Sans" w:cs="Open Sans"/>
          <w:color w:val="000000"/>
          <w:lang w:eastAsia="es-PR"/>
        </w:rPr>
        <w:t>Esta iniciativa el </w:t>
      </w:r>
      <w:r w:rsidRPr="00A6083E">
        <w:rPr>
          <w:rFonts w:ascii="inherit" w:eastAsia="Times New Roman" w:hAnsi="inherit" w:cs="Open Sans"/>
          <w:b/>
          <w:bCs/>
          <w:color w:val="FF0000"/>
          <w:bdr w:val="none" w:sz="0" w:space="0" w:color="auto" w:frame="1"/>
          <w:lang w:eastAsia="es-PR"/>
        </w:rPr>
        <w:t xml:space="preserve">PRVIVFC </w:t>
      </w:r>
      <w:r w:rsidRPr="00A6083E">
        <w:rPr>
          <w:rFonts w:ascii="Open Sans" w:eastAsia="Times New Roman" w:hAnsi="Open Sans" w:cs="Open Sans"/>
          <w:color w:val="000000"/>
          <w:lang w:eastAsia="es-PR"/>
        </w:rPr>
        <w:t xml:space="preserve">la acoge por acercamientos de organizaciones de emergencias y de compañeros </w:t>
      </w:r>
      <w:proofErr w:type="spellStart"/>
      <w:r w:rsidRPr="00A6083E">
        <w:rPr>
          <w:rFonts w:ascii="Open Sans" w:eastAsia="Times New Roman" w:hAnsi="Open Sans" w:cs="Open Sans"/>
          <w:color w:val="000000"/>
          <w:lang w:eastAsia="es-PR"/>
        </w:rPr>
        <w:t>trustees</w:t>
      </w:r>
      <w:proofErr w:type="spellEnd"/>
      <w:r w:rsidRPr="00A6083E">
        <w:rPr>
          <w:rFonts w:ascii="Open Sans" w:eastAsia="Times New Roman" w:hAnsi="Open Sans" w:cs="Open Sans"/>
          <w:color w:val="000000"/>
          <w:lang w:eastAsia="es-PR"/>
        </w:rPr>
        <w:t xml:space="preserve"> dispuestos a poner su(s) repetidor(es) para trabajar las diferentes emergencias que puedan surgir en nuestro país.</w:t>
      </w:r>
    </w:p>
    <w:p w14:paraId="70ADD15A" w14:textId="73CE951F" w:rsidR="00A6083E" w:rsidRPr="00A6083E" w:rsidRDefault="00A6083E" w:rsidP="00A6083E">
      <w:pPr>
        <w:shd w:val="clear" w:color="auto" w:fill="FFFFFF"/>
        <w:spacing w:beforeAutospacing="1" w:after="0" w:afterAutospacing="1" w:line="240" w:lineRule="auto"/>
        <w:textAlignment w:val="baseline"/>
        <w:rPr>
          <w:rFonts w:ascii="Open Sans" w:eastAsia="Times New Roman" w:hAnsi="Open Sans" w:cs="Open Sans"/>
          <w:color w:val="000000"/>
          <w:lang w:eastAsia="es-PR"/>
        </w:rPr>
      </w:pPr>
      <w:r w:rsidRPr="00A6083E">
        <w:rPr>
          <w:rFonts w:ascii="inherit" w:eastAsia="Times New Roman" w:hAnsi="inherit" w:cs="Open Sans"/>
          <w:b/>
          <w:bCs/>
          <w:color w:val="000000"/>
          <w:u w:val="single"/>
          <w:bdr w:val="none" w:sz="0" w:space="0" w:color="auto" w:frame="1"/>
          <w:lang w:eastAsia="es-PR"/>
        </w:rPr>
        <w:t>Nota:</w:t>
      </w:r>
      <w:r w:rsidRPr="00A6083E">
        <w:rPr>
          <w:rFonts w:ascii="Open Sans" w:eastAsia="Times New Roman" w:hAnsi="Open Sans" w:cs="Open Sans"/>
          <w:color w:val="000000"/>
          <w:lang w:eastAsia="es-PR"/>
        </w:rPr>
        <w:t> La Junta del </w:t>
      </w:r>
      <w:r w:rsidRPr="00A6083E">
        <w:rPr>
          <w:rFonts w:ascii="inherit" w:eastAsia="Times New Roman" w:hAnsi="inherit" w:cs="Open Sans"/>
          <w:b/>
          <w:bCs/>
          <w:color w:val="FF0000"/>
          <w:bdr w:val="none" w:sz="0" w:space="0" w:color="auto" w:frame="1"/>
          <w:lang w:eastAsia="es-PR"/>
        </w:rPr>
        <w:t>PRVIVFC</w:t>
      </w:r>
      <w:r w:rsidRPr="00A6083E">
        <w:rPr>
          <w:rFonts w:ascii="Open Sans" w:eastAsia="Times New Roman" w:hAnsi="Open Sans" w:cs="Open Sans"/>
          <w:color w:val="000000"/>
          <w:lang w:eastAsia="es-PR"/>
        </w:rPr>
        <w:t xml:space="preserve"> desea aclarar a la comunidad de </w:t>
      </w:r>
      <w:proofErr w:type="spellStart"/>
      <w:r w:rsidRPr="00A6083E">
        <w:rPr>
          <w:rFonts w:ascii="Open Sans" w:eastAsia="Times New Roman" w:hAnsi="Open Sans" w:cs="Open Sans"/>
          <w:color w:val="000000"/>
          <w:lang w:eastAsia="es-PR"/>
        </w:rPr>
        <w:t>trustees</w:t>
      </w:r>
      <w:proofErr w:type="spellEnd"/>
      <w:r w:rsidRPr="00A6083E">
        <w:rPr>
          <w:rFonts w:ascii="Open Sans" w:eastAsia="Times New Roman" w:hAnsi="Open Sans" w:cs="Open Sans"/>
          <w:color w:val="000000"/>
          <w:lang w:eastAsia="es-PR"/>
        </w:rPr>
        <w:t xml:space="preserve"> que cuando al </w:t>
      </w:r>
      <w:proofErr w:type="spellStart"/>
      <w:r w:rsidRPr="00A6083E">
        <w:rPr>
          <w:rFonts w:ascii="Open Sans" w:eastAsia="Times New Roman" w:hAnsi="Open Sans" w:cs="Open Sans"/>
          <w:color w:val="000000"/>
          <w:lang w:eastAsia="es-PR"/>
        </w:rPr>
        <w:t>trustee</w:t>
      </w:r>
      <w:proofErr w:type="spellEnd"/>
      <w:r w:rsidRPr="00A6083E">
        <w:rPr>
          <w:rFonts w:ascii="Open Sans" w:eastAsia="Times New Roman" w:hAnsi="Open Sans" w:cs="Open Sans"/>
          <w:color w:val="000000"/>
          <w:lang w:eastAsia="es-PR"/>
        </w:rPr>
        <w:t xml:space="preserve"> se le coordina una frecuencia es exclusiva para las bandas con privilegios de radioaficionados. Queda estrictamente prohibido que se coordine frecuencias para </w:t>
      </w:r>
      <w:r w:rsidRPr="00A6083E">
        <w:rPr>
          <w:rFonts w:ascii="inherit" w:eastAsia="Times New Roman" w:hAnsi="inherit" w:cs="Open Sans"/>
          <w:b/>
          <w:bCs/>
          <w:color w:val="000000"/>
          <w:bdr w:val="none" w:sz="0" w:space="0" w:color="auto" w:frame="1"/>
          <w:lang w:eastAsia="es-PR"/>
        </w:rPr>
        <w:t>uso exclusivo para emergencias</w:t>
      </w:r>
      <w:r w:rsidRPr="00A6083E">
        <w:rPr>
          <w:rFonts w:ascii="Open Sans" w:eastAsia="Times New Roman" w:hAnsi="Open Sans" w:cs="Open Sans"/>
          <w:color w:val="000000"/>
          <w:lang w:eastAsia="es-PR"/>
        </w:rPr>
        <w:t xml:space="preserve"> porque está violando la parte 97 de estaciones repetidoras. Los </w:t>
      </w:r>
      <w:proofErr w:type="spellStart"/>
      <w:r w:rsidRPr="00A6083E">
        <w:rPr>
          <w:rFonts w:ascii="Open Sans" w:eastAsia="Times New Roman" w:hAnsi="Open Sans" w:cs="Open Sans"/>
          <w:color w:val="000000"/>
          <w:lang w:eastAsia="es-PR"/>
        </w:rPr>
        <w:t>trustee</w:t>
      </w:r>
      <w:proofErr w:type="spellEnd"/>
      <w:r w:rsidRPr="00A6083E">
        <w:rPr>
          <w:rFonts w:ascii="Open Sans" w:eastAsia="Times New Roman" w:hAnsi="Open Sans" w:cs="Open Sans"/>
          <w:color w:val="000000"/>
          <w:lang w:eastAsia="es-PR"/>
        </w:rPr>
        <w:t> </w:t>
      </w:r>
      <w:r w:rsidRPr="00A6083E">
        <w:rPr>
          <w:rFonts w:ascii="inherit" w:eastAsia="Times New Roman" w:hAnsi="inherit" w:cs="Open Sans"/>
          <w:b/>
          <w:bCs/>
          <w:color w:val="000000"/>
          <w:bdr w:val="none" w:sz="0" w:space="0" w:color="auto" w:frame="1"/>
          <w:lang w:eastAsia="es-PR"/>
        </w:rPr>
        <w:t>no pueden usar su repetidor exclusivamente para casos de emergencias</w:t>
      </w:r>
      <w:r w:rsidRPr="00A6083E">
        <w:rPr>
          <w:rFonts w:ascii="Open Sans" w:eastAsia="Times New Roman" w:hAnsi="Open Sans" w:cs="Open Sans"/>
          <w:color w:val="000000"/>
          <w:lang w:eastAsia="es-PR"/>
        </w:rPr>
        <w:t> debido a que la frecuencia es designada por la FCC para uso de los radioaficionados (no deben prohibir la comunicación entre compañeros radioaficionados usando la frecuencia porque es un privilegio que tienen la comunidad de radioaficionados).</w:t>
      </w:r>
    </w:p>
    <w:p w14:paraId="57455BA9" w14:textId="6AA6B323" w:rsidR="00A6083E" w:rsidRPr="00A6083E" w:rsidRDefault="00A6083E" w:rsidP="00A6083E">
      <w:pPr>
        <w:shd w:val="clear" w:color="auto" w:fill="FFFFFF"/>
        <w:spacing w:beforeAutospacing="1" w:after="0" w:afterAutospacing="1" w:line="240" w:lineRule="auto"/>
        <w:textAlignment w:val="baseline"/>
        <w:rPr>
          <w:rFonts w:ascii="Open Sans" w:eastAsia="Times New Roman" w:hAnsi="Open Sans" w:cs="Open Sans"/>
          <w:color w:val="000000"/>
          <w:lang w:eastAsia="es-PR"/>
        </w:rPr>
      </w:pPr>
      <w:r w:rsidRPr="00A6083E">
        <w:rPr>
          <w:rFonts w:ascii="Open Sans" w:eastAsia="Times New Roman" w:hAnsi="Open Sans" w:cs="Open Sans"/>
          <w:color w:val="000000"/>
          <w:lang w:eastAsia="es-PR"/>
        </w:rPr>
        <w:t xml:space="preserve">   Los repetidores coordinados se pueden hacer </w:t>
      </w:r>
      <w:r w:rsidRPr="00A6083E">
        <w:rPr>
          <w:rFonts w:ascii="Open Sans" w:eastAsia="Times New Roman" w:hAnsi="Open Sans" w:cs="Open Sans"/>
          <w:b/>
          <w:bCs/>
          <w:color w:val="000000"/>
          <w:bdr w:val="none" w:sz="0" w:space="0" w:color="auto" w:frame="1"/>
          <w:lang w:eastAsia="es-PR"/>
        </w:rPr>
        <w:t>ejercicios, simulacros y net para cuando se declarare una emergencia emitida por gobierno de Puerto Rico y que nos soliciten voluntariamente nuestros servicios como radio operadores para realizar tráficos en los repetidores o frecuencias simplex para canalizar las diferentes emergencia</w:t>
      </w:r>
      <w:r w:rsidRPr="00A6083E">
        <w:rPr>
          <w:rFonts w:ascii="Open Sans" w:eastAsia="Times New Roman" w:hAnsi="Open Sans" w:cs="Open Sans"/>
          <w:color w:val="000000"/>
          <w:lang w:eastAsia="es-PR"/>
        </w:rPr>
        <w:t>s </w:t>
      </w:r>
      <w:r w:rsidRPr="00A6083E">
        <w:rPr>
          <w:rFonts w:ascii="Open Sans" w:eastAsia="Times New Roman" w:hAnsi="Open Sans" w:cs="Open Sans"/>
          <w:b/>
          <w:bCs/>
          <w:color w:val="000000"/>
          <w:bdr w:val="none" w:sz="0" w:space="0" w:color="auto" w:frame="1"/>
          <w:lang w:eastAsia="es-PR"/>
        </w:rPr>
        <w:t>en beneficios de nuestro país</w:t>
      </w:r>
      <w:r w:rsidRPr="00A6083E">
        <w:rPr>
          <w:rFonts w:ascii="Open Sans" w:eastAsia="Times New Roman" w:hAnsi="Open Sans" w:cs="Open Sans"/>
          <w:color w:val="000000"/>
          <w:lang w:eastAsia="es-PR"/>
        </w:rPr>
        <w:t> </w:t>
      </w:r>
      <w:r w:rsidRPr="00A6083E">
        <w:rPr>
          <w:rFonts w:ascii="Open Sans" w:eastAsia="Times New Roman" w:hAnsi="Open Sans" w:cs="Open Sans"/>
          <w:b/>
          <w:bCs/>
          <w:color w:val="000000"/>
          <w:bdr w:val="none" w:sz="0" w:space="0" w:color="auto" w:frame="1"/>
          <w:lang w:eastAsia="es-PR"/>
        </w:rPr>
        <w:t>siguiendo los protocolos pertinentes en las agencias y Fema.</w:t>
      </w:r>
    </w:p>
    <w:p w14:paraId="42DDC91B" w14:textId="00965E5E" w:rsidR="00A6083E" w:rsidRPr="00A6083E" w:rsidRDefault="00A6083E" w:rsidP="00A6083E">
      <w:pPr>
        <w:shd w:val="clear" w:color="auto" w:fill="FFFFFF"/>
        <w:spacing w:beforeAutospacing="1" w:after="0" w:afterAutospacing="1" w:line="240" w:lineRule="auto"/>
        <w:textAlignment w:val="baseline"/>
        <w:rPr>
          <w:rFonts w:ascii="Open Sans" w:eastAsia="Times New Roman" w:hAnsi="Open Sans" w:cs="Open Sans"/>
          <w:color w:val="000000"/>
          <w:lang w:eastAsia="es-PR"/>
        </w:rPr>
      </w:pPr>
      <w:r w:rsidRPr="00A6083E">
        <w:rPr>
          <w:rFonts w:ascii="Open Sans" w:eastAsia="Times New Roman" w:hAnsi="Open Sans" w:cs="Open Sans"/>
          <w:color w:val="000000"/>
          <w:lang w:eastAsia="es-PR"/>
        </w:rPr>
        <w:t>   Para entender cómo realizar la búsqueda de una frecuencia nos dimos la tarea de colocar un recuadro de búsqueda (</w:t>
      </w:r>
      <w:r w:rsidRPr="00A6083E">
        <w:rPr>
          <w:rFonts w:ascii="Open Sans" w:eastAsia="Times New Roman" w:hAnsi="Open Sans" w:cs="Open Sans"/>
          <w:b/>
          <w:bCs/>
          <w:i/>
          <w:iCs/>
          <w:color w:val="000000"/>
          <w:bdr w:val="none" w:sz="0" w:space="0" w:color="auto" w:frame="1"/>
          <w:lang w:eastAsia="es-PR"/>
        </w:rPr>
        <w:t>SEARCH</w:t>
      </w:r>
      <w:r w:rsidRPr="00A6083E">
        <w:rPr>
          <w:rFonts w:ascii="Open Sans" w:eastAsia="Times New Roman" w:hAnsi="Open Sans" w:cs="Open Sans"/>
          <w:color w:val="000000"/>
          <w:lang w:eastAsia="es-PR"/>
        </w:rPr>
        <w:t>) donde el radioaficionado puede hacer su búsqueda específica por: </w:t>
      </w:r>
      <w:r w:rsidR="00631522">
        <w:rPr>
          <w:rFonts w:ascii="Open Sans" w:eastAsia="Times New Roman" w:hAnsi="Open Sans" w:cs="Open Sans"/>
          <w:b/>
          <w:bCs/>
          <w:color w:val="000000"/>
          <w:bdr w:val="none" w:sz="0" w:space="0" w:color="auto" w:frame="1"/>
          <w:lang w:eastAsia="es-PR"/>
        </w:rPr>
        <w:t>pueblo, frecuencia</w:t>
      </w:r>
      <w:r w:rsidR="00701C53">
        <w:rPr>
          <w:rFonts w:ascii="Open Sans" w:eastAsia="Times New Roman" w:hAnsi="Open Sans" w:cs="Open Sans"/>
          <w:b/>
          <w:bCs/>
          <w:color w:val="000000"/>
          <w:bdr w:val="none" w:sz="0" w:space="0" w:color="auto" w:frame="1"/>
          <w:lang w:eastAsia="es-PR"/>
        </w:rPr>
        <w:t xml:space="preserve"> y</w:t>
      </w:r>
      <w:r w:rsidR="00631522">
        <w:rPr>
          <w:rFonts w:ascii="Open Sans" w:eastAsia="Times New Roman" w:hAnsi="Open Sans" w:cs="Open Sans"/>
          <w:b/>
          <w:bCs/>
          <w:color w:val="000000"/>
          <w:bdr w:val="none" w:sz="0" w:space="0" w:color="auto" w:frame="1"/>
          <w:lang w:eastAsia="es-PR"/>
        </w:rPr>
        <w:t xml:space="preserve"> </w:t>
      </w:r>
      <w:proofErr w:type="spellStart"/>
      <w:r w:rsidR="00631522">
        <w:rPr>
          <w:rFonts w:ascii="Open Sans" w:eastAsia="Times New Roman" w:hAnsi="Open Sans" w:cs="Open Sans"/>
          <w:b/>
          <w:bCs/>
          <w:color w:val="000000"/>
          <w:bdr w:val="none" w:sz="0" w:space="0" w:color="auto" w:frame="1"/>
          <w:lang w:eastAsia="es-PR"/>
        </w:rPr>
        <w:t>trustee</w:t>
      </w:r>
      <w:proofErr w:type="spellEnd"/>
      <w:r w:rsidR="00701C53">
        <w:rPr>
          <w:rFonts w:ascii="Open Sans" w:eastAsia="Times New Roman" w:hAnsi="Open Sans" w:cs="Open Sans"/>
          <w:b/>
          <w:bCs/>
          <w:color w:val="000000"/>
          <w:bdr w:val="none" w:sz="0" w:space="0" w:color="auto" w:frame="1"/>
          <w:lang w:eastAsia="es-PR"/>
        </w:rPr>
        <w:t>.</w:t>
      </w:r>
    </w:p>
    <w:p w14:paraId="5178E075" w14:textId="7C2E0009" w:rsidR="00A6083E" w:rsidRPr="00A6083E" w:rsidRDefault="00BD5915" w:rsidP="00A6083E">
      <w:pPr>
        <w:shd w:val="clear" w:color="auto" w:fill="FFFFFF"/>
        <w:spacing w:beforeAutospacing="1" w:after="0" w:afterAutospacing="1" w:line="240" w:lineRule="auto"/>
        <w:textAlignment w:val="baseline"/>
        <w:rPr>
          <w:rFonts w:ascii="Open Sans" w:eastAsia="Times New Roman" w:hAnsi="Open Sans" w:cs="Open Sans"/>
          <w:color w:val="000000"/>
          <w:lang w:eastAsia="es-PR"/>
        </w:rPr>
      </w:pPr>
      <w:r>
        <w:rPr>
          <w:rFonts w:ascii="Open Sans" w:eastAsia="Times New Roman" w:hAnsi="Open Sans" w:cs="Open Sans"/>
          <w:b/>
          <w:bCs/>
          <w:color w:val="000000"/>
          <w:bdr w:val="none" w:sz="0" w:space="0" w:color="auto" w:frame="1"/>
          <w:lang w:eastAsia="es-PR"/>
        </w:rPr>
        <w:t>Leyenda del respaldo:</w:t>
      </w:r>
    </w:p>
    <w:p w14:paraId="4D731614" w14:textId="1649D727" w:rsidR="00A6083E" w:rsidRPr="006F1CBE" w:rsidRDefault="00322E44" w:rsidP="00A6083E">
      <w:pPr>
        <w:shd w:val="clear" w:color="auto" w:fill="FFFFFF"/>
        <w:spacing w:beforeAutospacing="1" w:after="0" w:afterAutospacing="1" w:line="240" w:lineRule="auto"/>
        <w:textAlignment w:val="baseline"/>
        <w:rPr>
          <w:rFonts w:eastAsia="Times New Roman" w:cstheme="minorHAnsi"/>
          <w:color w:val="000000"/>
          <w:sz w:val="24"/>
          <w:szCs w:val="24"/>
          <w:lang w:eastAsia="es-PR"/>
        </w:rPr>
      </w:pPr>
      <w:r>
        <w:rPr>
          <w:rFonts w:eastAsia="Times New Roman" w:cstheme="minorHAnsi"/>
          <w:b/>
          <w:bCs/>
          <w:noProof/>
          <w:color w:val="000000"/>
          <w:sz w:val="24"/>
          <w:szCs w:val="24"/>
          <w:lang w:eastAsia="es-PR"/>
        </w:rPr>
        <mc:AlternateContent>
          <mc:Choice Requires="wps">
            <w:drawing>
              <wp:anchor distT="0" distB="0" distL="114300" distR="114300" simplePos="0" relativeHeight="251680768" behindDoc="0" locked="0" layoutInCell="1" allowOverlap="1" wp14:anchorId="4A06AF64" wp14:editId="04E2EEA5">
                <wp:simplePos x="0" y="0"/>
                <wp:positionH relativeFrom="column">
                  <wp:posOffset>2162892</wp:posOffset>
                </wp:positionH>
                <wp:positionV relativeFrom="paragraph">
                  <wp:posOffset>185420</wp:posOffset>
                </wp:positionV>
                <wp:extent cx="1832610" cy="1321435"/>
                <wp:effectExtent l="0" t="0" r="15240" b="12065"/>
                <wp:wrapNone/>
                <wp:docPr id="21" name="Cuadro de texto 21"/>
                <wp:cNvGraphicFramePr/>
                <a:graphic xmlns:a="http://schemas.openxmlformats.org/drawingml/2006/main">
                  <a:graphicData uri="http://schemas.microsoft.com/office/word/2010/wordprocessingShape">
                    <wps:wsp>
                      <wps:cNvSpPr txBox="1"/>
                      <wps:spPr>
                        <a:xfrm>
                          <a:off x="0" y="0"/>
                          <a:ext cx="1832610" cy="1321435"/>
                        </a:xfrm>
                        <a:prstGeom prst="rect">
                          <a:avLst/>
                        </a:prstGeom>
                        <a:solidFill>
                          <a:schemeClr val="lt1"/>
                        </a:solidFill>
                        <a:ln w="6350">
                          <a:solidFill>
                            <a:schemeClr val="bg1"/>
                          </a:solidFill>
                        </a:ln>
                      </wps:spPr>
                      <wps:txbx>
                        <w:txbxContent>
                          <w:p w14:paraId="629A1F62" w14:textId="357E859F" w:rsidR="006D6C72" w:rsidRDefault="00322E44" w:rsidP="00322E44">
                            <w:pPr>
                              <w:jc w:val="center"/>
                            </w:pPr>
                            <w:r>
                              <w:rPr>
                                <w:noProof/>
                              </w:rPr>
                              <w:drawing>
                                <wp:inline distT="0" distB="0" distL="0" distR="0" wp14:anchorId="146285F9" wp14:editId="5CD8A38A">
                                  <wp:extent cx="1217484" cy="1217484"/>
                                  <wp:effectExtent l="0" t="0" r="1905" b="1905"/>
                                  <wp:docPr id="24" name="Imagen 24" descr="Generador eléctrico - Iconos gratis de electró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erador eléctrico - Iconos gratis de electróni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9954" cy="12299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06AF64" id="_x0000_t202" coordsize="21600,21600" o:spt="202" path="m,l,21600r21600,l21600,xe">
                <v:stroke joinstyle="miter"/>
                <v:path gradientshapeok="t" o:connecttype="rect"/>
              </v:shapetype>
              <v:shape id="Cuadro de texto 21" o:spid="_x0000_s1026" type="#_x0000_t202" style="position:absolute;margin-left:170.3pt;margin-top:14.6pt;width:144.3pt;height:10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" fillcolor="white [3201]" strokecolor="white [3212]" strokeweight=".5pt">
                <v:textbox>
                  <w:txbxContent>
                    <w:p w14:paraId="629A1F62" w14:textId="357E859F" w:rsidR="006D6C72" w:rsidRDefault="00322E44" w:rsidP="00322E44">
                      <w:pPr>
                        <w:jc w:val="center"/>
                      </w:pPr>
                      <w:r>
                        <w:rPr>
                          <w:noProof/>
                        </w:rPr>
                        <w:drawing>
                          <wp:inline distT="0" distB="0" distL="0" distR="0" wp14:anchorId="146285F9" wp14:editId="5CD8A38A">
                            <wp:extent cx="1217484" cy="1217484"/>
                            <wp:effectExtent l="0" t="0" r="1905" b="1905"/>
                            <wp:docPr id="24" name="Imagen 24" descr="Generador eléctrico - Iconos gratis de electró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erador eléctrico - Iconos gratis de electróni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9954" cy="1229954"/>
                                    </a:xfrm>
                                    <a:prstGeom prst="rect">
                                      <a:avLst/>
                                    </a:prstGeom>
                                    <a:noFill/>
                                    <a:ln>
                                      <a:noFill/>
                                    </a:ln>
                                  </pic:spPr>
                                </pic:pic>
                              </a:graphicData>
                            </a:graphic>
                          </wp:inline>
                        </w:drawing>
                      </w:r>
                    </w:p>
                  </w:txbxContent>
                </v:textbox>
              </v:shape>
            </w:pict>
          </mc:Fallback>
        </mc:AlternateContent>
      </w:r>
      <w:r>
        <w:rPr>
          <w:rFonts w:eastAsia="Times New Roman" w:cstheme="minorHAnsi"/>
          <w:b/>
          <w:bCs/>
          <w:noProof/>
          <w:color w:val="000000"/>
          <w:sz w:val="24"/>
          <w:szCs w:val="24"/>
          <w:lang w:eastAsia="es-PR"/>
        </w:rPr>
        <mc:AlternateContent>
          <mc:Choice Requires="wps">
            <w:drawing>
              <wp:anchor distT="0" distB="0" distL="114300" distR="114300" simplePos="0" relativeHeight="251682816" behindDoc="0" locked="0" layoutInCell="1" allowOverlap="1" wp14:anchorId="7C53318A" wp14:editId="0785A7AF">
                <wp:simplePos x="0" y="0"/>
                <wp:positionH relativeFrom="column">
                  <wp:posOffset>4428572</wp:posOffset>
                </wp:positionH>
                <wp:positionV relativeFrom="paragraph">
                  <wp:posOffset>208280</wp:posOffset>
                </wp:positionV>
                <wp:extent cx="1755775" cy="1353185"/>
                <wp:effectExtent l="0" t="0" r="15875" b="18415"/>
                <wp:wrapNone/>
                <wp:docPr id="22" name="Cuadro de texto 22"/>
                <wp:cNvGraphicFramePr/>
                <a:graphic xmlns:a="http://schemas.openxmlformats.org/drawingml/2006/main">
                  <a:graphicData uri="http://schemas.microsoft.com/office/word/2010/wordprocessingShape">
                    <wps:wsp>
                      <wps:cNvSpPr txBox="1"/>
                      <wps:spPr>
                        <a:xfrm>
                          <a:off x="0" y="0"/>
                          <a:ext cx="1755775" cy="1353185"/>
                        </a:xfrm>
                        <a:prstGeom prst="rect">
                          <a:avLst/>
                        </a:prstGeom>
                        <a:solidFill>
                          <a:schemeClr val="lt1"/>
                        </a:solidFill>
                        <a:ln w="6350">
                          <a:solidFill>
                            <a:schemeClr val="bg1"/>
                          </a:solidFill>
                        </a:ln>
                      </wps:spPr>
                      <wps:txbx>
                        <w:txbxContent>
                          <w:p w14:paraId="41C1B45D" w14:textId="0AABFF3A" w:rsidR="006D6C72" w:rsidRDefault="00322E44" w:rsidP="00322E44">
                            <w:pPr>
                              <w:jc w:val="center"/>
                            </w:pPr>
                            <w:r>
                              <w:rPr>
                                <w:noProof/>
                              </w:rPr>
                              <w:drawing>
                                <wp:inline distT="0" distB="0" distL="0" distR="0" wp14:anchorId="01D034D8" wp14:editId="181EA2C9">
                                  <wp:extent cx="1579830" cy="1244194"/>
                                  <wp:effectExtent l="0" t="0" r="1905" b="0"/>
                                  <wp:docPr id="23" name="Imagen 23" descr="Dibujo de Energía solar pintado por en Dibujos.net el día 25-04-20 a las  16:45:33. Imprime, pinta o colorea tus propios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ujo de Energía solar pintado por en Dibujos.net el día 25-04-20 a las  16:45:33. Imprime, pinta o colorea tus propios dibuj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540" cy="1262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3318A" id="Cuadro de texto 22" o:spid="_x0000_s1027" type="#_x0000_t202" style="position:absolute;margin-left:348.7pt;margin-top:16.4pt;width:138.25pt;height:106.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" fillcolor="white [3201]" strokecolor="white [3212]" strokeweight=".5pt">
                <v:textbox>
                  <w:txbxContent>
                    <w:p w14:paraId="41C1B45D" w14:textId="0AABFF3A" w:rsidR="006D6C72" w:rsidRDefault="00322E44" w:rsidP="00322E44">
                      <w:pPr>
                        <w:jc w:val="center"/>
                      </w:pPr>
                      <w:r>
                        <w:rPr>
                          <w:noProof/>
                        </w:rPr>
                        <w:drawing>
                          <wp:inline distT="0" distB="0" distL="0" distR="0" wp14:anchorId="01D034D8" wp14:editId="181EA2C9">
                            <wp:extent cx="1579830" cy="1244194"/>
                            <wp:effectExtent l="0" t="0" r="1905" b="0"/>
                            <wp:docPr id="23" name="Imagen 23" descr="Dibujo de Energía solar pintado por en Dibujos.net el día 25-04-20 a las  16:45:33. Imprime, pinta o colorea tus propios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ujo de Energía solar pintado por en Dibujos.net el día 25-04-20 a las  16:45:33. Imprime, pinta o colorea tus propios dibuj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540" cy="1262080"/>
                                    </a:xfrm>
                                    <a:prstGeom prst="rect">
                                      <a:avLst/>
                                    </a:prstGeom>
                                    <a:noFill/>
                                    <a:ln>
                                      <a:noFill/>
                                    </a:ln>
                                  </pic:spPr>
                                </pic:pic>
                              </a:graphicData>
                            </a:graphic>
                          </wp:inline>
                        </w:drawing>
                      </w:r>
                    </w:p>
                  </w:txbxContent>
                </v:textbox>
              </v:shape>
            </w:pict>
          </mc:Fallback>
        </mc:AlternateContent>
      </w:r>
      <w:r>
        <w:rPr>
          <w:rFonts w:eastAsia="Times New Roman" w:cstheme="minorHAnsi"/>
          <w:b/>
          <w:bCs/>
          <w:noProof/>
          <w:color w:val="000000"/>
          <w:sz w:val="24"/>
          <w:szCs w:val="24"/>
          <w:lang w:eastAsia="es-PR"/>
        </w:rPr>
        <mc:AlternateContent>
          <mc:Choice Requires="wps">
            <w:drawing>
              <wp:anchor distT="0" distB="0" distL="114300" distR="114300" simplePos="0" relativeHeight="251678720" behindDoc="0" locked="0" layoutInCell="1" allowOverlap="1" wp14:anchorId="0A0E9F20" wp14:editId="29CFA00D">
                <wp:simplePos x="0" y="0"/>
                <wp:positionH relativeFrom="column">
                  <wp:posOffset>18333</wp:posOffset>
                </wp:positionH>
                <wp:positionV relativeFrom="paragraph">
                  <wp:posOffset>321310</wp:posOffset>
                </wp:positionV>
                <wp:extent cx="1642745" cy="1131287"/>
                <wp:effectExtent l="0" t="0" r="14605" b="12065"/>
                <wp:wrapNone/>
                <wp:docPr id="20" name="Cuadro de texto 20"/>
                <wp:cNvGraphicFramePr/>
                <a:graphic xmlns:a="http://schemas.openxmlformats.org/drawingml/2006/main">
                  <a:graphicData uri="http://schemas.microsoft.com/office/word/2010/wordprocessingShape">
                    <wps:wsp>
                      <wps:cNvSpPr txBox="1"/>
                      <wps:spPr>
                        <a:xfrm>
                          <a:off x="0" y="0"/>
                          <a:ext cx="1642745" cy="1131287"/>
                        </a:xfrm>
                        <a:prstGeom prst="rect">
                          <a:avLst/>
                        </a:prstGeom>
                        <a:solidFill>
                          <a:schemeClr val="lt1"/>
                        </a:solidFill>
                        <a:ln w="6350">
                          <a:solidFill>
                            <a:schemeClr val="bg1"/>
                          </a:solidFill>
                        </a:ln>
                      </wps:spPr>
                      <wps:txbx>
                        <w:txbxContent>
                          <w:p w14:paraId="63A94132" w14:textId="46CFAB5B" w:rsidR="006D6C72" w:rsidRDefault="00322E44" w:rsidP="00322E44">
                            <w:pPr>
                              <w:jc w:val="center"/>
                            </w:pPr>
                            <w:r>
                              <w:rPr>
                                <w:noProof/>
                              </w:rPr>
                              <w:drawing>
                                <wp:inline distT="0" distB="0" distL="0" distR="0" wp14:anchorId="28283FA5" wp14:editId="13246F51">
                                  <wp:extent cx="1056037" cy="1056037"/>
                                  <wp:effectExtent l="0" t="0" r="0" b="0"/>
                                  <wp:docPr id="25" name="Imagen 2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8268" cy="10582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0E9F20" id="Cuadro de texto 20" o:spid="_x0000_s1028" type="#_x0000_t202" style="position:absolute;margin-left:1.45pt;margin-top:25.3pt;width:129.35pt;height:89.1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" fillcolor="white [3201]" strokecolor="white [3212]" strokeweight=".5pt">
                <v:textbox>
                  <w:txbxContent>
                    <w:p w14:paraId="63A94132" w14:textId="46CFAB5B" w:rsidR="006D6C72" w:rsidRDefault="00322E44" w:rsidP="00322E44">
                      <w:pPr>
                        <w:jc w:val="center"/>
                      </w:pPr>
                      <w:r>
                        <w:rPr>
                          <w:noProof/>
                        </w:rPr>
                        <w:drawing>
                          <wp:inline distT="0" distB="0" distL="0" distR="0" wp14:anchorId="28283FA5" wp14:editId="13246F51">
                            <wp:extent cx="1056037" cy="1056037"/>
                            <wp:effectExtent l="0" t="0" r="0" b="0"/>
                            <wp:docPr id="25" name="Imagen 2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8268" cy="1058268"/>
                                    </a:xfrm>
                                    <a:prstGeom prst="rect">
                                      <a:avLst/>
                                    </a:prstGeom>
                                    <a:noFill/>
                                    <a:ln>
                                      <a:noFill/>
                                    </a:ln>
                                  </pic:spPr>
                                </pic:pic>
                              </a:graphicData>
                            </a:graphic>
                          </wp:inline>
                        </w:drawing>
                      </w:r>
                    </w:p>
                  </w:txbxContent>
                </v:textbox>
              </v:shape>
            </w:pict>
          </mc:Fallback>
        </mc:AlternateContent>
      </w:r>
      <w:r w:rsidR="00A6083E" w:rsidRPr="006F1CBE">
        <w:rPr>
          <w:rFonts w:eastAsia="Times New Roman" w:cstheme="minorHAnsi"/>
          <w:b/>
          <w:bCs/>
          <w:color w:val="000000"/>
          <w:sz w:val="24"/>
          <w:szCs w:val="24"/>
          <w:lang w:eastAsia="es-PR"/>
        </w:rPr>
        <w:t>BB</w:t>
      </w:r>
      <w:r w:rsidR="00A6083E" w:rsidRPr="006F1CBE">
        <w:rPr>
          <w:rFonts w:eastAsia="Times New Roman" w:cstheme="minorHAnsi"/>
          <w:color w:val="000000"/>
          <w:sz w:val="24"/>
          <w:szCs w:val="24"/>
          <w:lang w:eastAsia="es-PR"/>
        </w:rPr>
        <w:t xml:space="preserve"> = BANCO DE BATERIAS    </w:t>
      </w:r>
      <w:r w:rsidR="006F1CBE">
        <w:rPr>
          <w:rFonts w:eastAsia="Times New Roman" w:cstheme="minorHAnsi"/>
          <w:color w:val="000000"/>
          <w:sz w:val="24"/>
          <w:szCs w:val="24"/>
          <w:lang w:eastAsia="es-PR"/>
        </w:rPr>
        <w:t xml:space="preserve">      </w:t>
      </w:r>
      <w:r w:rsidR="00A6083E" w:rsidRPr="006F1CBE">
        <w:rPr>
          <w:rFonts w:eastAsia="Times New Roman" w:cstheme="minorHAnsi"/>
          <w:color w:val="000000"/>
          <w:sz w:val="24"/>
          <w:szCs w:val="24"/>
          <w:lang w:eastAsia="es-PR"/>
        </w:rPr>
        <w:t xml:space="preserve">  </w:t>
      </w:r>
      <w:r>
        <w:rPr>
          <w:rFonts w:eastAsia="Times New Roman" w:cstheme="minorHAnsi"/>
          <w:color w:val="000000"/>
          <w:sz w:val="24"/>
          <w:szCs w:val="24"/>
          <w:lang w:eastAsia="es-PR"/>
        </w:rPr>
        <w:t xml:space="preserve">      </w:t>
      </w:r>
      <w:r w:rsidR="00A6083E" w:rsidRPr="006F1CBE">
        <w:rPr>
          <w:rFonts w:eastAsia="Times New Roman" w:cstheme="minorHAnsi"/>
          <w:b/>
          <w:bCs/>
          <w:color w:val="000000"/>
          <w:sz w:val="24"/>
          <w:szCs w:val="24"/>
          <w:lang w:eastAsia="es-PR"/>
        </w:rPr>
        <w:t>GE</w:t>
      </w:r>
      <w:r w:rsidR="00A6083E" w:rsidRPr="006F1CBE">
        <w:rPr>
          <w:rFonts w:eastAsia="Times New Roman" w:cstheme="minorHAnsi"/>
          <w:color w:val="000000"/>
          <w:sz w:val="24"/>
          <w:szCs w:val="24"/>
          <w:lang w:eastAsia="es-PR"/>
        </w:rPr>
        <w:t xml:space="preserve"> = GENERADOR ELECTRICO</w:t>
      </w:r>
      <w:r w:rsidR="006F1CBE">
        <w:rPr>
          <w:rFonts w:eastAsia="Times New Roman" w:cstheme="minorHAnsi"/>
          <w:color w:val="000000"/>
          <w:sz w:val="24"/>
          <w:szCs w:val="24"/>
          <w:lang w:eastAsia="es-PR"/>
        </w:rPr>
        <w:t xml:space="preserve">         </w:t>
      </w:r>
      <w:r>
        <w:rPr>
          <w:rFonts w:eastAsia="Times New Roman" w:cstheme="minorHAnsi"/>
          <w:color w:val="000000"/>
          <w:sz w:val="24"/>
          <w:szCs w:val="24"/>
          <w:lang w:eastAsia="es-PR"/>
        </w:rPr>
        <w:t xml:space="preserve">      </w:t>
      </w:r>
      <w:r w:rsidR="006F1CBE">
        <w:rPr>
          <w:rFonts w:eastAsia="Times New Roman" w:cstheme="minorHAnsi"/>
          <w:color w:val="000000"/>
          <w:sz w:val="24"/>
          <w:szCs w:val="24"/>
          <w:lang w:eastAsia="es-PR"/>
        </w:rPr>
        <w:t xml:space="preserve">    </w:t>
      </w:r>
      <w:r w:rsidR="00A6083E" w:rsidRPr="006F1CBE">
        <w:rPr>
          <w:rFonts w:eastAsia="Times New Roman" w:cstheme="minorHAnsi"/>
          <w:b/>
          <w:bCs/>
          <w:color w:val="000000"/>
          <w:sz w:val="24"/>
          <w:szCs w:val="24"/>
          <w:bdr w:val="none" w:sz="0" w:space="0" w:color="auto" w:frame="1"/>
          <w:lang w:eastAsia="es-PR"/>
        </w:rPr>
        <w:t>ES </w:t>
      </w:r>
      <w:r w:rsidR="00A6083E" w:rsidRPr="006F1CBE">
        <w:rPr>
          <w:rFonts w:eastAsia="Times New Roman" w:cstheme="minorHAnsi"/>
          <w:color w:val="000000"/>
          <w:sz w:val="24"/>
          <w:szCs w:val="24"/>
          <w:lang w:eastAsia="es-PR"/>
        </w:rPr>
        <w:t>= ENERGÍA SOLAR       </w:t>
      </w:r>
    </w:p>
    <w:p w14:paraId="631B2970" w14:textId="77F47EB4" w:rsidR="00C06E1A" w:rsidRPr="00A6083E" w:rsidRDefault="00C06E1A"/>
    <w:p w14:paraId="534C0C64" w14:textId="0F141A96" w:rsidR="00C06E1A" w:rsidRDefault="00C06E1A"/>
    <w:p w14:paraId="15884D2B" w14:textId="64A597BC" w:rsidR="00C06E1A" w:rsidRDefault="00C06E1A"/>
    <w:p w14:paraId="2A757067" w14:textId="4FC3CF8A" w:rsidR="00A6083E" w:rsidRPr="00A87E4A" w:rsidRDefault="00A87E4A" w:rsidP="00A87E4A">
      <w:pPr>
        <w:jc w:val="center"/>
        <w:rPr>
          <w:b/>
          <w:bCs/>
          <w:sz w:val="32"/>
          <w:szCs w:val="32"/>
        </w:rPr>
      </w:pPr>
      <w:r w:rsidRPr="00A87E4A">
        <w:rPr>
          <w:b/>
          <w:bCs/>
          <w:sz w:val="32"/>
          <w:szCs w:val="32"/>
        </w:rPr>
        <w:lastRenderedPageBreak/>
        <w:t>DIRECTORIO DE REPETIDORES PARA USARSE EN CASO DE UNA EMERGENCIA</w:t>
      </w:r>
    </w:p>
    <w:tbl>
      <w:tblPr>
        <w:tblStyle w:val="Tabladelista6concolores-nfasis6"/>
        <w:tblW w:w="10651" w:type="dxa"/>
        <w:tblLook w:val="04A0" w:firstRow="1" w:lastRow="0" w:firstColumn="1" w:lastColumn="0" w:noHBand="0" w:noVBand="1"/>
      </w:tblPr>
      <w:tblGrid>
        <w:gridCol w:w="3420"/>
        <w:gridCol w:w="1561"/>
        <w:gridCol w:w="1910"/>
        <w:gridCol w:w="2320"/>
        <w:gridCol w:w="1440"/>
      </w:tblGrid>
      <w:tr w:rsidR="00EF7143" w:rsidRPr="00A6083E" w14:paraId="2009482E" w14:textId="77777777" w:rsidTr="001347A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noWrap/>
            <w:hideMark/>
          </w:tcPr>
          <w:p w14:paraId="4F4AF99B" w14:textId="278F2CF4" w:rsidR="00A6083E" w:rsidRPr="0073054D" w:rsidRDefault="00EF7143" w:rsidP="00A6083E">
            <w:pPr>
              <w:rPr>
                <w:rFonts w:ascii="Calibri" w:eastAsia="Times New Roman" w:hAnsi="Calibri" w:cs="Calibri"/>
                <w:color w:val="000000"/>
                <w:sz w:val="28"/>
                <w:szCs w:val="28"/>
                <w:lang w:eastAsia="es-PR"/>
              </w:rPr>
            </w:pPr>
            <w:r w:rsidRPr="0073054D">
              <w:rPr>
                <w:rFonts w:ascii="Calibri" w:eastAsia="Times New Roman" w:hAnsi="Calibri" w:cs="Calibri"/>
                <w:color w:val="000000"/>
                <w:sz w:val="28"/>
                <w:szCs w:val="28"/>
                <w:lang w:eastAsia="es-PR"/>
              </w:rPr>
              <w:t>Pueblo</w:t>
            </w:r>
          </w:p>
        </w:tc>
        <w:tc>
          <w:tcPr>
            <w:tcW w:w="1561" w:type="dxa"/>
            <w:noWrap/>
            <w:hideMark/>
          </w:tcPr>
          <w:p w14:paraId="0A56949E" w14:textId="77777777" w:rsidR="00A6083E" w:rsidRPr="0073054D" w:rsidRDefault="00A6083E" w:rsidP="00A6083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PR"/>
              </w:rPr>
            </w:pPr>
            <w:r w:rsidRPr="0073054D">
              <w:rPr>
                <w:rFonts w:ascii="Calibri" w:eastAsia="Times New Roman" w:hAnsi="Calibri" w:cs="Calibri"/>
                <w:color w:val="000000"/>
                <w:sz w:val="28"/>
                <w:szCs w:val="28"/>
                <w:lang w:eastAsia="es-PR"/>
              </w:rPr>
              <w:t>Frecuencia Coordinada</w:t>
            </w:r>
          </w:p>
        </w:tc>
        <w:tc>
          <w:tcPr>
            <w:tcW w:w="1910" w:type="dxa"/>
            <w:noWrap/>
            <w:hideMark/>
          </w:tcPr>
          <w:p w14:paraId="369014B1" w14:textId="77777777" w:rsidR="00A6083E" w:rsidRPr="0073054D" w:rsidRDefault="00A6083E" w:rsidP="00A6083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PR"/>
              </w:rPr>
            </w:pPr>
            <w:proofErr w:type="spellStart"/>
            <w:r w:rsidRPr="0073054D">
              <w:rPr>
                <w:rFonts w:ascii="Calibri" w:eastAsia="Times New Roman" w:hAnsi="Calibri" w:cs="Calibri"/>
                <w:color w:val="000000"/>
                <w:sz w:val="28"/>
                <w:szCs w:val="28"/>
                <w:lang w:eastAsia="es-PR"/>
              </w:rPr>
              <w:t>Trustee</w:t>
            </w:r>
            <w:proofErr w:type="spellEnd"/>
            <w:r w:rsidRPr="0073054D">
              <w:rPr>
                <w:rFonts w:ascii="Calibri" w:eastAsia="Times New Roman" w:hAnsi="Calibri" w:cs="Calibri"/>
                <w:color w:val="000000"/>
                <w:sz w:val="28"/>
                <w:szCs w:val="28"/>
                <w:lang w:eastAsia="es-PR"/>
              </w:rPr>
              <w:t xml:space="preserve"> responsable</w:t>
            </w:r>
          </w:p>
        </w:tc>
        <w:tc>
          <w:tcPr>
            <w:tcW w:w="2320" w:type="dxa"/>
            <w:noWrap/>
            <w:hideMark/>
          </w:tcPr>
          <w:p w14:paraId="507692FB" w14:textId="3289E505" w:rsidR="00A6083E" w:rsidRPr="0073054D" w:rsidRDefault="006F1CBE" w:rsidP="00A6083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PR"/>
              </w:rPr>
            </w:pPr>
            <w:r w:rsidRPr="0073054D">
              <w:rPr>
                <w:rFonts w:ascii="Calibri" w:eastAsia="Times New Roman" w:hAnsi="Calibri" w:cs="Calibri"/>
                <w:color w:val="000000"/>
                <w:sz w:val="28"/>
                <w:szCs w:val="28"/>
                <w:lang w:eastAsia="es-PR"/>
              </w:rPr>
              <w:t>Acceso al repetidor</w:t>
            </w:r>
          </w:p>
        </w:tc>
        <w:tc>
          <w:tcPr>
            <w:tcW w:w="1440" w:type="dxa"/>
            <w:noWrap/>
            <w:hideMark/>
          </w:tcPr>
          <w:p w14:paraId="6FF1885D" w14:textId="0571D0E4" w:rsidR="00A6083E" w:rsidRPr="0073054D" w:rsidRDefault="006F1CBE" w:rsidP="00A6083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8"/>
                <w:lang w:eastAsia="es-PR"/>
              </w:rPr>
            </w:pPr>
            <w:r w:rsidRPr="0073054D">
              <w:rPr>
                <w:rFonts w:ascii="Calibri" w:eastAsia="Times New Roman" w:hAnsi="Calibri" w:cs="Calibri"/>
                <w:color w:val="000000"/>
                <w:sz w:val="28"/>
                <w:szCs w:val="28"/>
                <w:lang w:eastAsia="es-PR"/>
              </w:rPr>
              <w:t>Tipo de respaldo</w:t>
            </w:r>
          </w:p>
        </w:tc>
      </w:tr>
      <w:tr w:rsidR="0073054D" w:rsidRPr="006F1CBE" w14:paraId="5053F2FE" w14:textId="77777777" w:rsidTr="00134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hideMark/>
          </w:tcPr>
          <w:p w14:paraId="43883162" w14:textId="77777777" w:rsidR="006F1CBE" w:rsidRPr="006F1CBE" w:rsidRDefault="006F1CBE" w:rsidP="006F1CBE">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GURABO</w:t>
            </w:r>
          </w:p>
        </w:tc>
        <w:tc>
          <w:tcPr>
            <w:tcW w:w="1561" w:type="dxa"/>
            <w:hideMark/>
          </w:tcPr>
          <w:p w14:paraId="5ADB626E" w14:textId="77777777"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145.110</w:t>
            </w:r>
          </w:p>
        </w:tc>
        <w:tc>
          <w:tcPr>
            <w:tcW w:w="1910" w:type="dxa"/>
            <w:hideMark/>
          </w:tcPr>
          <w:p w14:paraId="2D5BEA08" w14:textId="77777777"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KP4QD</w:t>
            </w:r>
          </w:p>
        </w:tc>
        <w:tc>
          <w:tcPr>
            <w:tcW w:w="2320" w:type="dxa"/>
            <w:hideMark/>
          </w:tcPr>
          <w:p w14:paraId="3A2E071A" w14:textId="77777777"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136.5</w:t>
            </w:r>
          </w:p>
        </w:tc>
        <w:tc>
          <w:tcPr>
            <w:tcW w:w="1440" w:type="dxa"/>
            <w:hideMark/>
          </w:tcPr>
          <w:p w14:paraId="12D35441" w14:textId="32928E51"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GE</w:t>
            </w:r>
          </w:p>
        </w:tc>
      </w:tr>
      <w:tr w:rsidR="006F1CBE" w:rsidRPr="006F1CBE" w14:paraId="6DD6A32A" w14:textId="77777777" w:rsidTr="001347A9">
        <w:tc>
          <w:tcPr>
            <w:cnfStyle w:val="001000000000" w:firstRow="0" w:lastRow="0" w:firstColumn="1" w:lastColumn="0" w:oddVBand="0" w:evenVBand="0" w:oddHBand="0" w:evenHBand="0" w:firstRowFirstColumn="0" w:firstRowLastColumn="0" w:lastRowFirstColumn="0" w:lastRowLastColumn="0"/>
            <w:tcW w:w="3420" w:type="dxa"/>
            <w:hideMark/>
          </w:tcPr>
          <w:p w14:paraId="3F9DC8A6" w14:textId="77777777" w:rsidR="006F1CBE" w:rsidRPr="006F1CBE" w:rsidRDefault="006F1CBE" w:rsidP="006F1CBE">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YAUCO</w:t>
            </w:r>
          </w:p>
        </w:tc>
        <w:tc>
          <w:tcPr>
            <w:tcW w:w="1561" w:type="dxa"/>
            <w:hideMark/>
          </w:tcPr>
          <w:p w14:paraId="232761FF" w14:textId="77777777" w:rsidR="006F1CBE" w:rsidRPr="006F1CBE" w:rsidRDefault="006F1CBE" w:rsidP="006F1CBE">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145.170</w:t>
            </w:r>
          </w:p>
        </w:tc>
        <w:tc>
          <w:tcPr>
            <w:tcW w:w="1910" w:type="dxa"/>
            <w:hideMark/>
          </w:tcPr>
          <w:p w14:paraId="38E7375F" w14:textId="77777777" w:rsidR="006F1CBE" w:rsidRPr="006F1CBE" w:rsidRDefault="006F1CBE" w:rsidP="006F1CBE">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KP4KJI</w:t>
            </w:r>
          </w:p>
        </w:tc>
        <w:tc>
          <w:tcPr>
            <w:tcW w:w="2320" w:type="dxa"/>
            <w:hideMark/>
          </w:tcPr>
          <w:p w14:paraId="19441925" w14:textId="77777777" w:rsidR="006F1CBE" w:rsidRPr="006F1CBE" w:rsidRDefault="006F1CBE" w:rsidP="006F1CBE">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16"/>
                <w:szCs w:val="16"/>
                <w:lang w:val="en-US"/>
              </w:rPr>
            </w:pPr>
            <w:r w:rsidRPr="006F1CBE">
              <w:rPr>
                <w:rFonts w:ascii="Open Sans" w:eastAsia="Times New Roman" w:hAnsi="Open Sans" w:cs="Open Sans"/>
                <w:color w:val="000000"/>
                <w:sz w:val="16"/>
                <w:szCs w:val="16"/>
                <w:lang w:val="en-US"/>
              </w:rPr>
              <w:t>114.8 / C4FM FUSION</w:t>
            </w:r>
          </w:p>
        </w:tc>
        <w:tc>
          <w:tcPr>
            <w:tcW w:w="1440" w:type="dxa"/>
            <w:hideMark/>
          </w:tcPr>
          <w:p w14:paraId="64856DEA" w14:textId="0D786FC5" w:rsidR="006F1CBE" w:rsidRPr="006F1CBE" w:rsidRDefault="006F1CBE" w:rsidP="006F1CBE">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BB/ES</w:t>
            </w:r>
          </w:p>
        </w:tc>
      </w:tr>
      <w:tr w:rsidR="0073054D" w:rsidRPr="006F1CBE" w14:paraId="1484F901" w14:textId="77777777" w:rsidTr="00134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hideMark/>
          </w:tcPr>
          <w:p w14:paraId="5E3E7772" w14:textId="77777777" w:rsidR="006F1CBE" w:rsidRPr="006F1CBE" w:rsidRDefault="006F1CBE" w:rsidP="006F1CBE">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UTUADO - VILLALBA - FAJARDO</w:t>
            </w:r>
          </w:p>
        </w:tc>
        <w:tc>
          <w:tcPr>
            <w:tcW w:w="1561" w:type="dxa"/>
            <w:hideMark/>
          </w:tcPr>
          <w:p w14:paraId="1D792D8D" w14:textId="77777777"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145.190</w:t>
            </w:r>
          </w:p>
        </w:tc>
        <w:tc>
          <w:tcPr>
            <w:tcW w:w="1910" w:type="dxa"/>
            <w:hideMark/>
          </w:tcPr>
          <w:p w14:paraId="4CD54B98" w14:textId="77777777"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KP3AB</w:t>
            </w:r>
          </w:p>
        </w:tc>
        <w:tc>
          <w:tcPr>
            <w:tcW w:w="2320" w:type="dxa"/>
            <w:hideMark/>
          </w:tcPr>
          <w:p w14:paraId="2DC1EA19" w14:textId="77777777"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123.0</w:t>
            </w:r>
          </w:p>
        </w:tc>
        <w:tc>
          <w:tcPr>
            <w:tcW w:w="1440" w:type="dxa"/>
            <w:hideMark/>
          </w:tcPr>
          <w:p w14:paraId="033E9FCC" w14:textId="0ADEA8E6"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GE</w:t>
            </w:r>
          </w:p>
        </w:tc>
      </w:tr>
      <w:tr w:rsidR="006F1CBE" w:rsidRPr="006F1CBE" w14:paraId="33BEE50D" w14:textId="77777777" w:rsidTr="001347A9">
        <w:tc>
          <w:tcPr>
            <w:cnfStyle w:val="001000000000" w:firstRow="0" w:lastRow="0" w:firstColumn="1" w:lastColumn="0" w:oddVBand="0" w:evenVBand="0" w:oddHBand="0" w:evenHBand="0" w:firstRowFirstColumn="0" w:firstRowLastColumn="0" w:lastRowFirstColumn="0" w:lastRowLastColumn="0"/>
            <w:tcW w:w="3420" w:type="dxa"/>
            <w:hideMark/>
          </w:tcPr>
          <w:p w14:paraId="4C514F11" w14:textId="77777777" w:rsidR="006F1CBE" w:rsidRPr="006F1CBE" w:rsidRDefault="006F1CBE" w:rsidP="006F1CBE">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PONCE</w:t>
            </w:r>
          </w:p>
        </w:tc>
        <w:tc>
          <w:tcPr>
            <w:tcW w:w="1561" w:type="dxa"/>
            <w:hideMark/>
          </w:tcPr>
          <w:p w14:paraId="66531664" w14:textId="77777777" w:rsidR="006F1CBE" w:rsidRPr="006F1CBE" w:rsidRDefault="006F1CBE" w:rsidP="006F1CBE">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145.210</w:t>
            </w:r>
          </w:p>
        </w:tc>
        <w:tc>
          <w:tcPr>
            <w:tcW w:w="1910" w:type="dxa"/>
            <w:hideMark/>
          </w:tcPr>
          <w:p w14:paraId="1C8EE4A7" w14:textId="77777777" w:rsidR="006F1CBE" w:rsidRPr="006F1CBE" w:rsidRDefault="006F1CBE" w:rsidP="006F1CBE">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WP4J</w:t>
            </w:r>
          </w:p>
        </w:tc>
        <w:tc>
          <w:tcPr>
            <w:tcW w:w="2320" w:type="dxa"/>
            <w:hideMark/>
          </w:tcPr>
          <w:p w14:paraId="30E6AAD8" w14:textId="77777777" w:rsidR="006F1CBE" w:rsidRPr="006F1CBE" w:rsidRDefault="006F1CBE" w:rsidP="006F1CBE">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123.0</w:t>
            </w:r>
          </w:p>
        </w:tc>
        <w:tc>
          <w:tcPr>
            <w:tcW w:w="1440" w:type="dxa"/>
            <w:hideMark/>
          </w:tcPr>
          <w:p w14:paraId="1C34E195" w14:textId="1C8566C3" w:rsidR="006F1CBE" w:rsidRPr="006F1CBE" w:rsidRDefault="006F1CBE" w:rsidP="006F1CBE">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GE</w:t>
            </w:r>
          </w:p>
        </w:tc>
      </w:tr>
      <w:tr w:rsidR="0073054D" w:rsidRPr="006F1CBE" w14:paraId="0FD22E44" w14:textId="77777777" w:rsidTr="00134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hideMark/>
          </w:tcPr>
          <w:p w14:paraId="3D65E7FC" w14:textId="77777777" w:rsidR="006F1CBE" w:rsidRPr="006F1CBE" w:rsidRDefault="006F1CBE" w:rsidP="006F1CBE">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YAUCO - CEIBA - UTUADO</w:t>
            </w:r>
          </w:p>
        </w:tc>
        <w:tc>
          <w:tcPr>
            <w:tcW w:w="1561" w:type="dxa"/>
            <w:hideMark/>
          </w:tcPr>
          <w:p w14:paraId="0981743C" w14:textId="77777777"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145.350</w:t>
            </w:r>
          </w:p>
        </w:tc>
        <w:tc>
          <w:tcPr>
            <w:tcW w:w="1910" w:type="dxa"/>
            <w:hideMark/>
          </w:tcPr>
          <w:p w14:paraId="4654D26D" w14:textId="77777777"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KP3AB</w:t>
            </w:r>
          </w:p>
        </w:tc>
        <w:tc>
          <w:tcPr>
            <w:tcW w:w="2320" w:type="dxa"/>
            <w:hideMark/>
          </w:tcPr>
          <w:p w14:paraId="3F197504" w14:textId="77777777"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123.0</w:t>
            </w:r>
          </w:p>
        </w:tc>
        <w:tc>
          <w:tcPr>
            <w:tcW w:w="1440" w:type="dxa"/>
            <w:hideMark/>
          </w:tcPr>
          <w:p w14:paraId="4EAAF6FD" w14:textId="77777777"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A/GE</w:t>
            </w:r>
          </w:p>
        </w:tc>
      </w:tr>
      <w:tr w:rsidR="006F1CBE" w:rsidRPr="006F1CBE" w14:paraId="460DADCB" w14:textId="77777777" w:rsidTr="001347A9">
        <w:tc>
          <w:tcPr>
            <w:cnfStyle w:val="001000000000" w:firstRow="0" w:lastRow="0" w:firstColumn="1" w:lastColumn="0" w:oddVBand="0" w:evenVBand="0" w:oddHBand="0" w:evenHBand="0" w:firstRowFirstColumn="0" w:firstRowLastColumn="0" w:lastRowFirstColumn="0" w:lastRowLastColumn="0"/>
            <w:tcW w:w="3420" w:type="dxa"/>
            <w:hideMark/>
          </w:tcPr>
          <w:p w14:paraId="0D459ED4" w14:textId="77777777" w:rsidR="006F1CBE" w:rsidRPr="006F1CBE" w:rsidRDefault="006F1CBE" w:rsidP="006F1CBE">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AGUAS BUENAS</w:t>
            </w:r>
          </w:p>
        </w:tc>
        <w:tc>
          <w:tcPr>
            <w:tcW w:w="1561" w:type="dxa"/>
            <w:hideMark/>
          </w:tcPr>
          <w:p w14:paraId="42EAE05D" w14:textId="77777777" w:rsidR="006F1CBE" w:rsidRPr="006F1CBE" w:rsidRDefault="006F1CBE" w:rsidP="006F1CBE">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145.370</w:t>
            </w:r>
          </w:p>
        </w:tc>
        <w:tc>
          <w:tcPr>
            <w:tcW w:w="1910" w:type="dxa"/>
            <w:hideMark/>
          </w:tcPr>
          <w:p w14:paraId="47AE3636" w14:textId="77777777" w:rsidR="006F1CBE" w:rsidRPr="006F1CBE" w:rsidRDefault="006F1CBE" w:rsidP="006F1CBE">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KP4IA</w:t>
            </w:r>
          </w:p>
        </w:tc>
        <w:tc>
          <w:tcPr>
            <w:tcW w:w="2320" w:type="dxa"/>
            <w:hideMark/>
          </w:tcPr>
          <w:p w14:paraId="01629B13" w14:textId="77777777" w:rsidR="006F1CBE" w:rsidRPr="006F1CBE" w:rsidRDefault="006F1CBE" w:rsidP="006F1CBE">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OPEN</w:t>
            </w:r>
          </w:p>
        </w:tc>
        <w:tc>
          <w:tcPr>
            <w:tcW w:w="1440" w:type="dxa"/>
            <w:hideMark/>
          </w:tcPr>
          <w:p w14:paraId="3EE3D921" w14:textId="31B69570" w:rsidR="006F1CBE" w:rsidRPr="006F1CBE" w:rsidRDefault="006F1CBE" w:rsidP="006F1CBE">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GE</w:t>
            </w:r>
          </w:p>
        </w:tc>
      </w:tr>
      <w:tr w:rsidR="0073054D" w:rsidRPr="006F1CBE" w14:paraId="061EB43B" w14:textId="77777777" w:rsidTr="00134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hideMark/>
          </w:tcPr>
          <w:p w14:paraId="15D10BC8" w14:textId="77777777" w:rsidR="006F1CBE" w:rsidRPr="006F1CBE" w:rsidRDefault="006F1CBE" w:rsidP="006F1CBE">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BARRANQUITAS</w:t>
            </w:r>
          </w:p>
        </w:tc>
        <w:tc>
          <w:tcPr>
            <w:tcW w:w="1561" w:type="dxa"/>
            <w:hideMark/>
          </w:tcPr>
          <w:p w14:paraId="0FBDB2A1" w14:textId="77777777"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145.490</w:t>
            </w:r>
          </w:p>
        </w:tc>
        <w:tc>
          <w:tcPr>
            <w:tcW w:w="1910" w:type="dxa"/>
            <w:hideMark/>
          </w:tcPr>
          <w:p w14:paraId="7B7A7C16" w14:textId="77777777"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KP4LP</w:t>
            </w:r>
          </w:p>
        </w:tc>
        <w:tc>
          <w:tcPr>
            <w:tcW w:w="2320" w:type="dxa"/>
            <w:hideMark/>
          </w:tcPr>
          <w:p w14:paraId="24F761A3" w14:textId="77777777"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16"/>
                <w:szCs w:val="16"/>
                <w:lang w:val="en-US"/>
              </w:rPr>
            </w:pPr>
            <w:r w:rsidRPr="006F1CBE">
              <w:rPr>
                <w:rFonts w:ascii="Open Sans" w:eastAsia="Times New Roman" w:hAnsi="Open Sans" w:cs="Open Sans"/>
                <w:color w:val="000000"/>
                <w:sz w:val="16"/>
                <w:szCs w:val="16"/>
                <w:lang w:val="en-US"/>
              </w:rPr>
              <w:t>DMR C1 S1 TG 330013</w:t>
            </w:r>
          </w:p>
        </w:tc>
        <w:tc>
          <w:tcPr>
            <w:tcW w:w="1440" w:type="dxa"/>
            <w:hideMark/>
          </w:tcPr>
          <w:p w14:paraId="4169779E" w14:textId="31461786"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w:t>
            </w:r>
          </w:p>
        </w:tc>
      </w:tr>
      <w:tr w:rsidR="006F1CBE" w:rsidRPr="006F1CBE" w14:paraId="602E3351" w14:textId="77777777" w:rsidTr="001347A9">
        <w:tc>
          <w:tcPr>
            <w:cnfStyle w:val="001000000000" w:firstRow="0" w:lastRow="0" w:firstColumn="1" w:lastColumn="0" w:oddVBand="0" w:evenVBand="0" w:oddHBand="0" w:evenHBand="0" w:firstRowFirstColumn="0" w:firstRowLastColumn="0" w:lastRowFirstColumn="0" w:lastRowLastColumn="0"/>
            <w:tcW w:w="3420" w:type="dxa"/>
            <w:hideMark/>
          </w:tcPr>
          <w:p w14:paraId="62F4E804" w14:textId="77777777" w:rsidR="006F1CBE" w:rsidRPr="006F1CBE" w:rsidRDefault="006F1CBE" w:rsidP="006F1CBE">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COROZAL</w:t>
            </w:r>
          </w:p>
        </w:tc>
        <w:tc>
          <w:tcPr>
            <w:tcW w:w="1561" w:type="dxa"/>
            <w:hideMark/>
          </w:tcPr>
          <w:p w14:paraId="6875BE36" w14:textId="77777777" w:rsidR="006F1CBE" w:rsidRPr="006F1CBE" w:rsidRDefault="006F1CBE" w:rsidP="006F1CBE">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146.670</w:t>
            </w:r>
          </w:p>
        </w:tc>
        <w:tc>
          <w:tcPr>
            <w:tcW w:w="1910" w:type="dxa"/>
            <w:hideMark/>
          </w:tcPr>
          <w:p w14:paraId="080F18E1" w14:textId="77777777" w:rsidR="006F1CBE" w:rsidRPr="006F1CBE" w:rsidRDefault="006F1CBE" w:rsidP="006F1CBE">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KP4DH</w:t>
            </w:r>
          </w:p>
        </w:tc>
        <w:tc>
          <w:tcPr>
            <w:tcW w:w="2320" w:type="dxa"/>
            <w:hideMark/>
          </w:tcPr>
          <w:p w14:paraId="463A1B7F" w14:textId="77777777" w:rsidR="006F1CBE" w:rsidRPr="006F1CBE" w:rsidRDefault="006F1CBE" w:rsidP="006F1CBE">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94.8 / C1 S1 TG 667</w:t>
            </w:r>
          </w:p>
        </w:tc>
        <w:tc>
          <w:tcPr>
            <w:tcW w:w="1440" w:type="dxa"/>
            <w:hideMark/>
          </w:tcPr>
          <w:p w14:paraId="3E3DB3F9" w14:textId="02E41E0A" w:rsidR="006F1CBE" w:rsidRPr="006F1CBE" w:rsidRDefault="006F1CBE" w:rsidP="006F1CBE">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GE</w:t>
            </w:r>
          </w:p>
        </w:tc>
      </w:tr>
      <w:tr w:rsidR="0073054D" w:rsidRPr="006F1CBE" w14:paraId="400FDCD7" w14:textId="77777777" w:rsidTr="00134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hideMark/>
          </w:tcPr>
          <w:p w14:paraId="67739ECA" w14:textId="77777777" w:rsidR="006F1CBE" w:rsidRPr="006F1CBE" w:rsidRDefault="006F1CBE" w:rsidP="006F1CBE">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RIO GRANDE</w:t>
            </w:r>
          </w:p>
        </w:tc>
        <w:tc>
          <w:tcPr>
            <w:tcW w:w="1561" w:type="dxa"/>
            <w:hideMark/>
          </w:tcPr>
          <w:p w14:paraId="599F8898" w14:textId="77777777"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146.690</w:t>
            </w:r>
          </w:p>
        </w:tc>
        <w:tc>
          <w:tcPr>
            <w:tcW w:w="1910" w:type="dxa"/>
            <w:hideMark/>
          </w:tcPr>
          <w:p w14:paraId="5848078F" w14:textId="77777777"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NP3H</w:t>
            </w:r>
          </w:p>
        </w:tc>
        <w:tc>
          <w:tcPr>
            <w:tcW w:w="2320" w:type="dxa"/>
            <w:hideMark/>
          </w:tcPr>
          <w:p w14:paraId="5E56D8B5" w14:textId="77777777"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OPEN</w:t>
            </w:r>
          </w:p>
        </w:tc>
        <w:tc>
          <w:tcPr>
            <w:tcW w:w="1440" w:type="dxa"/>
            <w:hideMark/>
          </w:tcPr>
          <w:p w14:paraId="44C476D7" w14:textId="1E5D3E35"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BB/ES</w:t>
            </w:r>
          </w:p>
        </w:tc>
      </w:tr>
      <w:tr w:rsidR="006F1CBE" w:rsidRPr="006F1CBE" w14:paraId="4764AF7E" w14:textId="77777777" w:rsidTr="001347A9">
        <w:tc>
          <w:tcPr>
            <w:cnfStyle w:val="001000000000" w:firstRow="0" w:lastRow="0" w:firstColumn="1" w:lastColumn="0" w:oddVBand="0" w:evenVBand="0" w:oddHBand="0" w:evenHBand="0" w:firstRowFirstColumn="0" w:firstRowLastColumn="0" w:lastRowFirstColumn="0" w:lastRowLastColumn="0"/>
            <w:tcW w:w="3420" w:type="dxa"/>
            <w:hideMark/>
          </w:tcPr>
          <w:p w14:paraId="3B97E991" w14:textId="77777777" w:rsidR="006F1CBE" w:rsidRPr="006F1CBE" w:rsidRDefault="006F1CBE" w:rsidP="006F1CBE">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CANOVANAS - RINCON</w:t>
            </w:r>
          </w:p>
        </w:tc>
        <w:tc>
          <w:tcPr>
            <w:tcW w:w="1561" w:type="dxa"/>
            <w:hideMark/>
          </w:tcPr>
          <w:p w14:paraId="4DE821C3" w14:textId="77777777" w:rsidR="006F1CBE" w:rsidRPr="006F1CBE" w:rsidRDefault="006F1CBE" w:rsidP="006F1CBE">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146.730</w:t>
            </w:r>
          </w:p>
        </w:tc>
        <w:tc>
          <w:tcPr>
            <w:tcW w:w="1910" w:type="dxa"/>
            <w:hideMark/>
          </w:tcPr>
          <w:p w14:paraId="5D64179F" w14:textId="77777777" w:rsidR="006F1CBE" w:rsidRPr="006F1CBE" w:rsidRDefault="006F1CBE" w:rsidP="006F1CBE">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KP3AB</w:t>
            </w:r>
          </w:p>
        </w:tc>
        <w:tc>
          <w:tcPr>
            <w:tcW w:w="2320" w:type="dxa"/>
            <w:hideMark/>
          </w:tcPr>
          <w:p w14:paraId="63EB0A2C" w14:textId="77777777" w:rsidR="006F1CBE" w:rsidRPr="006F1CBE" w:rsidRDefault="006F1CBE" w:rsidP="006F1CBE">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123.0</w:t>
            </w:r>
          </w:p>
        </w:tc>
        <w:tc>
          <w:tcPr>
            <w:tcW w:w="1440" w:type="dxa"/>
            <w:hideMark/>
          </w:tcPr>
          <w:p w14:paraId="4AF22AE7" w14:textId="749F3F3D" w:rsidR="006F1CBE" w:rsidRPr="006F1CBE" w:rsidRDefault="006F1CBE" w:rsidP="006F1CBE">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GE</w:t>
            </w:r>
          </w:p>
        </w:tc>
      </w:tr>
      <w:tr w:rsidR="0073054D" w:rsidRPr="006F1CBE" w14:paraId="3745F708" w14:textId="77777777" w:rsidTr="00134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hideMark/>
          </w:tcPr>
          <w:p w14:paraId="7CAD4ADD" w14:textId="77777777" w:rsidR="006F1CBE" w:rsidRPr="006F1CBE" w:rsidRDefault="006F1CBE" w:rsidP="006F1CBE">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MARICAO - CAYEY</w:t>
            </w:r>
          </w:p>
        </w:tc>
        <w:tc>
          <w:tcPr>
            <w:tcW w:w="1561" w:type="dxa"/>
            <w:hideMark/>
          </w:tcPr>
          <w:p w14:paraId="1F1DF52D" w14:textId="77777777"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146.770</w:t>
            </w:r>
          </w:p>
        </w:tc>
        <w:tc>
          <w:tcPr>
            <w:tcW w:w="1910" w:type="dxa"/>
            <w:hideMark/>
          </w:tcPr>
          <w:p w14:paraId="5B53809C" w14:textId="77777777"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KP3AB</w:t>
            </w:r>
          </w:p>
        </w:tc>
        <w:tc>
          <w:tcPr>
            <w:tcW w:w="2320" w:type="dxa"/>
            <w:hideMark/>
          </w:tcPr>
          <w:p w14:paraId="2D79C288" w14:textId="77777777"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123.0</w:t>
            </w:r>
          </w:p>
        </w:tc>
        <w:tc>
          <w:tcPr>
            <w:tcW w:w="1440" w:type="dxa"/>
            <w:hideMark/>
          </w:tcPr>
          <w:p w14:paraId="3328976D" w14:textId="5AE77C1F"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GE</w:t>
            </w:r>
          </w:p>
        </w:tc>
      </w:tr>
      <w:tr w:rsidR="006F1CBE" w:rsidRPr="006F1CBE" w14:paraId="2056A52E" w14:textId="77777777" w:rsidTr="001347A9">
        <w:tc>
          <w:tcPr>
            <w:cnfStyle w:val="001000000000" w:firstRow="0" w:lastRow="0" w:firstColumn="1" w:lastColumn="0" w:oddVBand="0" w:evenVBand="0" w:oddHBand="0" w:evenHBand="0" w:firstRowFirstColumn="0" w:firstRowLastColumn="0" w:lastRowFirstColumn="0" w:lastRowLastColumn="0"/>
            <w:tcW w:w="3420" w:type="dxa"/>
            <w:hideMark/>
          </w:tcPr>
          <w:p w14:paraId="1222BDDC" w14:textId="77777777" w:rsidR="006F1CBE" w:rsidRPr="006F1CBE" w:rsidRDefault="006F1CBE" w:rsidP="006F1CBE">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CAYEY</w:t>
            </w:r>
          </w:p>
        </w:tc>
        <w:tc>
          <w:tcPr>
            <w:tcW w:w="1561" w:type="dxa"/>
            <w:hideMark/>
          </w:tcPr>
          <w:p w14:paraId="59DA4D21" w14:textId="77777777" w:rsidR="006F1CBE" w:rsidRPr="006F1CBE" w:rsidRDefault="006F1CBE" w:rsidP="006F1CBE">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146.830</w:t>
            </w:r>
          </w:p>
        </w:tc>
        <w:tc>
          <w:tcPr>
            <w:tcW w:w="1910" w:type="dxa"/>
            <w:hideMark/>
          </w:tcPr>
          <w:p w14:paraId="26CDCB46" w14:textId="77777777" w:rsidR="006F1CBE" w:rsidRPr="006F1CBE" w:rsidRDefault="006F1CBE" w:rsidP="006F1CBE">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KP4QI</w:t>
            </w:r>
          </w:p>
        </w:tc>
        <w:tc>
          <w:tcPr>
            <w:tcW w:w="2320" w:type="dxa"/>
            <w:hideMark/>
          </w:tcPr>
          <w:p w14:paraId="3FFBFF91" w14:textId="77777777" w:rsidR="006F1CBE" w:rsidRPr="006F1CBE" w:rsidRDefault="006F1CBE" w:rsidP="006F1CBE">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136.5</w:t>
            </w:r>
          </w:p>
        </w:tc>
        <w:tc>
          <w:tcPr>
            <w:tcW w:w="1440" w:type="dxa"/>
            <w:hideMark/>
          </w:tcPr>
          <w:p w14:paraId="41882DED" w14:textId="4175C8BB" w:rsidR="006F1CBE" w:rsidRPr="006F1CBE" w:rsidRDefault="006F1CBE" w:rsidP="006F1CBE">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GE</w:t>
            </w:r>
          </w:p>
        </w:tc>
      </w:tr>
      <w:tr w:rsidR="0073054D" w:rsidRPr="006F1CBE" w14:paraId="21680114" w14:textId="77777777" w:rsidTr="00134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hideMark/>
          </w:tcPr>
          <w:p w14:paraId="370BA583" w14:textId="77777777" w:rsidR="006F1CBE" w:rsidRPr="006F1CBE" w:rsidRDefault="006F1CBE" w:rsidP="006F1CBE">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QUEBRADILLA</w:t>
            </w:r>
          </w:p>
        </w:tc>
        <w:tc>
          <w:tcPr>
            <w:tcW w:w="1561" w:type="dxa"/>
            <w:hideMark/>
          </w:tcPr>
          <w:p w14:paraId="54D95739" w14:textId="77777777"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146.870</w:t>
            </w:r>
          </w:p>
        </w:tc>
        <w:tc>
          <w:tcPr>
            <w:tcW w:w="1910" w:type="dxa"/>
            <w:hideMark/>
          </w:tcPr>
          <w:p w14:paraId="30F40E3C" w14:textId="77777777"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WP3OF</w:t>
            </w:r>
          </w:p>
        </w:tc>
        <w:tc>
          <w:tcPr>
            <w:tcW w:w="2320" w:type="dxa"/>
            <w:hideMark/>
          </w:tcPr>
          <w:p w14:paraId="1DD2D630" w14:textId="77777777"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100.0</w:t>
            </w:r>
          </w:p>
        </w:tc>
        <w:tc>
          <w:tcPr>
            <w:tcW w:w="1440" w:type="dxa"/>
            <w:hideMark/>
          </w:tcPr>
          <w:p w14:paraId="3C6FA05E" w14:textId="1B50F357"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BB/GE/ES</w:t>
            </w:r>
          </w:p>
        </w:tc>
      </w:tr>
      <w:tr w:rsidR="006F1CBE" w:rsidRPr="006F1CBE" w14:paraId="3949C937" w14:textId="77777777" w:rsidTr="001347A9">
        <w:tc>
          <w:tcPr>
            <w:cnfStyle w:val="001000000000" w:firstRow="0" w:lastRow="0" w:firstColumn="1" w:lastColumn="0" w:oddVBand="0" w:evenVBand="0" w:oddHBand="0" w:evenHBand="0" w:firstRowFirstColumn="0" w:firstRowLastColumn="0" w:lastRowFirstColumn="0" w:lastRowLastColumn="0"/>
            <w:tcW w:w="3420" w:type="dxa"/>
            <w:hideMark/>
          </w:tcPr>
          <w:p w14:paraId="2DFE2852" w14:textId="77777777" w:rsidR="006F1CBE" w:rsidRPr="006F1CBE" w:rsidRDefault="006F1CBE" w:rsidP="006F1CBE">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MARICAO</w:t>
            </w:r>
          </w:p>
        </w:tc>
        <w:tc>
          <w:tcPr>
            <w:tcW w:w="1561" w:type="dxa"/>
            <w:hideMark/>
          </w:tcPr>
          <w:p w14:paraId="0A5D9348" w14:textId="77777777" w:rsidR="006F1CBE" w:rsidRPr="006F1CBE" w:rsidRDefault="006F1CBE" w:rsidP="006F1CBE">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146.930</w:t>
            </w:r>
          </w:p>
        </w:tc>
        <w:tc>
          <w:tcPr>
            <w:tcW w:w="1910" w:type="dxa"/>
            <w:hideMark/>
          </w:tcPr>
          <w:p w14:paraId="42E7DB31" w14:textId="77777777" w:rsidR="006F1CBE" w:rsidRPr="006F1CBE" w:rsidRDefault="006F1CBE" w:rsidP="006F1CBE">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KP4QI</w:t>
            </w:r>
          </w:p>
        </w:tc>
        <w:tc>
          <w:tcPr>
            <w:tcW w:w="2320" w:type="dxa"/>
            <w:hideMark/>
          </w:tcPr>
          <w:p w14:paraId="53D0BCD1" w14:textId="77777777" w:rsidR="006F1CBE" w:rsidRPr="006F1CBE" w:rsidRDefault="006F1CBE" w:rsidP="006F1CBE">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136.5</w:t>
            </w:r>
          </w:p>
        </w:tc>
        <w:tc>
          <w:tcPr>
            <w:tcW w:w="1440" w:type="dxa"/>
            <w:hideMark/>
          </w:tcPr>
          <w:p w14:paraId="09E88BD9" w14:textId="6063B8AD" w:rsidR="006F1CBE" w:rsidRPr="006F1CBE" w:rsidRDefault="006F1CBE" w:rsidP="006F1CBE">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GE</w:t>
            </w:r>
          </w:p>
        </w:tc>
      </w:tr>
      <w:tr w:rsidR="0073054D" w:rsidRPr="006F1CBE" w14:paraId="2FA6EDC5" w14:textId="77777777" w:rsidTr="00134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hideMark/>
          </w:tcPr>
          <w:p w14:paraId="5EB92476" w14:textId="77777777" w:rsidR="006F1CBE" w:rsidRPr="006F1CBE" w:rsidRDefault="006F1CBE" w:rsidP="006F1CBE">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FAJARDO</w:t>
            </w:r>
          </w:p>
        </w:tc>
        <w:tc>
          <w:tcPr>
            <w:tcW w:w="1561" w:type="dxa"/>
            <w:hideMark/>
          </w:tcPr>
          <w:p w14:paraId="7FB8A8C4" w14:textId="77777777"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146.990</w:t>
            </w:r>
          </w:p>
        </w:tc>
        <w:tc>
          <w:tcPr>
            <w:tcW w:w="1910" w:type="dxa"/>
            <w:hideMark/>
          </w:tcPr>
          <w:p w14:paraId="6A2F689A" w14:textId="77777777"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NP3H</w:t>
            </w:r>
          </w:p>
        </w:tc>
        <w:tc>
          <w:tcPr>
            <w:tcW w:w="2320" w:type="dxa"/>
            <w:hideMark/>
          </w:tcPr>
          <w:p w14:paraId="37CCD076" w14:textId="77777777"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OPEN</w:t>
            </w:r>
          </w:p>
        </w:tc>
        <w:tc>
          <w:tcPr>
            <w:tcW w:w="1440" w:type="dxa"/>
            <w:hideMark/>
          </w:tcPr>
          <w:p w14:paraId="476603A7" w14:textId="51A7565F"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BB/ES</w:t>
            </w:r>
          </w:p>
        </w:tc>
      </w:tr>
      <w:tr w:rsidR="001347A9" w:rsidRPr="006F1CBE" w14:paraId="7FD5FBFE" w14:textId="77777777" w:rsidTr="001347A9">
        <w:tc>
          <w:tcPr>
            <w:cnfStyle w:val="001000000000" w:firstRow="0" w:lastRow="0" w:firstColumn="1" w:lastColumn="0" w:oddVBand="0" w:evenVBand="0" w:oddHBand="0" w:evenHBand="0" w:firstRowFirstColumn="0" w:firstRowLastColumn="0" w:lastRowFirstColumn="0" w:lastRowLastColumn="0"/>
            <w:tcW w:w="3420" w:type="dxa"/>
          </w:tcPr>
          <w:p w14:paraId="24B306F8" w14:textId="57E1DCF6" w:rsidR="001347A9" w:rsidRPr="006F1CBE" w:rsidRDefault="001347A9" w:rsidP="001347A9">
            <w:pPr>
              <w:rPr>
                <w:rFonts w:ascii="Open Sans" w:eastAsia="Times New Roman" w:hAnsi="Open Sans" w:cs="Open Sans"/>
                <w:color w:val="000000"/>
                <w:sz w:val="21"/>
                <w:szCs w:val="21"/>
                <w:lang w:val="en-US"/>
              </w:rPr>
            </w:pPr>
            <w:r>
              <w:rPr>
                <w:rFonts w:ascii="Open Sans" w:eastAsia="Times New Roman" w:hAnsi="Open Sans" w:cs="Open Sans"/>
                <w:color w:val="000000"/>
                <w:sz w:val="21"/>
                <w:szCs w:val="21"/>
                <w:lang w:val="en-US"/>
              </w:rPr>
              <w:t>GURABO</w:t>
            </w:r>
          </w:p>
        </w:tc>
        <w:tc>
          <w:tcPr>
            <w:tcW w:w="1561" w:type="dxa"/>
          </w:tcPr>
          <w:p w14:paraId="031F1850" w14:textId="24AB40B4"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Pr>
                <w:rFonts w:ascii="Open Sans" w:eastAsia="Times New Roman" w:hAnsi="Open Sans" w:cs="Open Sans"/>
                <w:color w:val="000000"/>
                <w:sz w:val="21"/>
                <w:szCs w:val="21"/>
                <w:lang w:val="en-US"/>
              </w:rPr>
              <w:t>147.110</w:t>
            </w:r>
          </w:p>
        </w:tc>
        <w:tc>
          <w:tcPr>
            <w:tcW w:w="1910" w:type="dxa"/>
          </w:tcPr>
          <w:p w14:paraId="5AF45BB9" w14:textId="6004DA4F"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Pr>
                <w:rFonts w:ascii="Open Sans" w:eastAsia="Times New Roman" w:hAnsi="Open Sans" w:cs="Open Sans"/>
                <w:color w:val="000000"/>
                <w:sz w:val="21"/>
                <w:szCs w:val="21"/>
                <w:lang w:val="en-US"/>
              </w:rPr>
              <w:t>KP4ZZ</w:t>
            </w:r>
          </w:p>
        </w:tc>
        <w:tc>
          <w:tcPr>
            <w:tcW w:w="2320" w:type="dxa"/>
          </w:tcPr>
          <w:p w14:paraId="6B6FBDEB" w14:textId="3537F63F"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Pr>
                <w:rFonts w:ascii="Open Sans" w:eastAsia="Times New Roman" w:hAnsi="Open Sans" w:cs="Open Sans"/>
                <w:color w:val="000000"/>
                <w:sz w:val="21"/>
                <w:szCs w:val="21"/>
                <w:lang w:val="en-US"/>
              </w:rPr>
              <w:t>127.3</w:t>
            </w:r>
          </w:p>
        </w:tc>
        <w:tc>
          <w:tcPr>
            <w:tcW w:w="1440" w:type="dxa"/>
          </w:tcPr>
          <w:p w14:paraId="38D5DEED" w14:textId="3EEE97CB"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Pr>
                <w:rFonts w:ascii="Open Sans" w:eastAsia="Times New Roman" w:hAnsi="Open Sans" w:cs="Open Sans"/>
                <w:color w:val="000000"/>
                <w:sz w:val="21"/>
                <w:szCs w:val="21"/>
                <w:lang w:val="en-US"/>
              </w:rPr>
              <w:t>BB/GE/ES</w:t>
            </w:r>
          </w:p>
        </w:tc>
      </w:tr>
      <w:tr w:rsidR="006F1CBE" w:rsidRPr="006F1CBE" w14:paraId="2A3B3FDD" w14:textId="77777777" w:rsidTr="00134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hideMark/>
          </w:tcPr>
          <w:p w14:paraId="31FC58B6" w14:textId="77777777" w:rsidR="006F1CBE" w:rsidRPr="006F1CBE" w:rsidRDefault="006F1CBE" w:rsidP="006F1CBE">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AGUADA</w:t>
            </w:r>
          </w:p>
        </w:tc>
        <w:tc>
          <w:tcPr>
            <w:tcW w:w="1561" w:type="dxa"/>
            <w:hideMark/>
          </w:tcPr>
          <w:p w14:paraId="38E41629" w14:textId="77777777"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147.130</w:t>
            </w:r>
          </w:p>
        </w:tc>
        <w:tc>
          <w:tcPr>
            <w:tcW w:w="1910" w:type="dxa"/>
            <w:hideMark/>
          </w:tcPr>
          <w:p w14:paraId="2132E6C8" w14:textId="77777777"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KP4F</w:t>
            </w:r>
          </w:p>
        </w:tc>
        <w:tc>
          <w:tcPr>
            <w:tcW w:w="2320" w:type="dxa"/>
            <w:hideMark/>
          </w:tcPr>
          <w:p w14:paraId="38CC4FDD" w14:textId="77777777"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141.3</w:t>
            </w:r>
          </w:p>
        </w:tc>
        <w:tc>
          <w:tcPr>
            <w:tcW w:w="1440" w:type="dxa"/>
            <w:hideMark/>
          </w:tcPr>
          <w:p w14:paraId="11209686" w14:textId="4C493905" w:rsidR="006F1CBE" w:rsidRPr="006F1CBE" w:rsidRDefault="006F1CBE" w:rsidP="006F1CBE">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GE/ES</w:t>
            </w:r>
          </w:p>
        </w:tc>
      </w:tr>
      <w:tr w:rsidR="0073054D" w:rsidRPr="006F1CBE" w14:paraId="6496552D" w14:textId="77777777" w:rsidTr="001347A9">
        <w:tc>
          <w:tcPr>
            <w:cnfStyle w:val="001000000000" w:firstRow="0" w:lastRow="0" w:firstColumn="1" w:lastColumn="0" w:oddVBand="0" w:evenVBand="0" w:oddHBand="0" w:evenHBand="0" w:firstRowFirstColumn="0" w:firstRowLastColumn="0" w:lastRowFirstColumn="0" w:lastRowLastColumn="0"/>
            <w:tcW w:w="3420" w:type="dxa"/>
            <w:hideMark/>
          </w:tcPr>
          <w:p w14:paraId="3E0DC911" w14:textId="77777777" w:rsidR="006F1CBE" w:rsidRPr="006F1CBE" w:rsidRDefault="006F1CBE" w:rsidP="006F1CBE">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JAYUYA</w:t>
            </w:r>
          </w:p>
        </w:tc>
        <w:tc>
          <w:tcPr>
            <w:tcW w:w="1561" w:type="dxa"/>
            <w:hideMark/>
          </w:tcPr>
          <w:p w14:paraId="31E76B77" w14:textId="77777777" w:rsidR="006F1CBE" w:rsidRPr="006F1CBE" w:rsidRDefault="006F1CBE" w:rsidP="006F1CBE">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147.210</w:t>
            </w:r>
          </w:p>
        </w:tc>
        <w:tc>
          <w:tcPr>
            <w:tcW w:w="1910" w:type="dxa"/>
            <w:hideMark/>
          </w:tcPr>
          <w:p w14:paraId="1612895A" w14:textId="77777777" w:rsidR="006F1CBE" w:rsidRPr="006F1CBE" w:rsidRDefault="006F1CBE" w:rsidP="006F1CBE">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KP4CAR</w:t>
            </w:r>
          </w:p>
        </w:tc>
        <w:tc>
          <w:tcPr>
            <w:tcW w:w="2320" w:type="dxa"/>
            <w:hideMark/>
          </w:tcPr>
          <w:p w14:paraId="602C025B" w14:textId="77777777" w:rsidR="006F1CBE" w:rsidRPr="006F1CBE" w:rsidRDefault="006F1CBE" w:rsidP="006F1CBE">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127.3</w:t>
            </w:r>
          </w:p>
        </w:tc>
        <w:tc>
          <w:tcPr>
            <w:tcW w:w="1440" w:type="dxa"/>
            <w:hideMark/>
          </w:tcPr>
          <w:p w14:paraId="136353E6" w14:textId="6EFD9919" w:rsidR="006F1CBE" w:rsidRPr="006F1CBE" w:rsidRDefault="006F1CBE" w:rsidP="006F1CBE">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BB/GE</w:t>
            </w:r>
          </w:p>
        </w:tc>
      </w:tr>
      <w:tr w:rsidR="001347A9" w:rsidRPr="006F1CBE" w14:paraId="33FDAAFC" w14:textId="77777777" w:rsidTr="00134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2F50C127" w14:textId="44A7C4C3" w:rsidR="001347A9" w:rsidRPr="006F1CBE" w:rsidRDefault="001347A9" w:rsidP="001347A9">
            <w:pPr>
              <w:rPr>
                <w:rFonts w:ascii="Open Sans" w:eastAsia="Times New Roman" w:hAnsi="Open Sans" w:cs="Open Sans"/>
                <w:color w:val="000000"/>
                <w:sz w:val="21"/>
                <w:szCs w:val="21"/>
                <w:lang w:val="en-US"/>
              </w:rPr>
            </w:pPr>
            <w:r>
              <w:rPr>
                <w:rFonts w:ascii="Open Sans" w:eastAsia="Times New Roman" w:hAnsi="Open Sans" w:cs="Open Sans"/>
                <w:color w:val="000000"/>
                <w:sz w:val="21"/>
                <w:szCs w:val="21"/>
                <w:lang w:val="en-US"/>
              </w:rPr>
              <w:t>SAN LORENZO</w:t>
            </w:r>
          </w:p>
        </w:tc>
        <w:tc>
          <w:tcPr>
            <w:tcW w:w="1561" w:type="dxa"/>
          </w:tcPr>
          <w:p w14:paraId="480EB59B" w14:textId="10C07924"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Pr>
                <w:rFonts w:ascii="Open Sans" w:eastAsia="Times New Roman" w:hAnsi="Open Sans" w:cs="Open Sans"/>
                <w:color w:val="000000"/>
                <w:sz w:val="21"/>
                <w:szCs w:val="21"/>
                <w:lang w:val="en-US"/>
              </w:rPr>
              <w:t>224.560</w:t>
            </w:r>
          </w:p>
        </w:tc>
        <w:tc>
          <w:tcPr>
            <w:tcW w:w="1910" w:type="dxa"/>
          </w:tcPr>
          <w:p w14:paraId="7759DD3D" w14:textId="6BCBFF4F"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Pr>
                <w:rFonts w:ascii="Open Sans" w:eastAsia="Times New Roman" w:hAnsi="Open Sans" w:cs="Open Sans"/>
                <w:color w:val="000000"/>
                <w:sz w:val="21"/>
                <w:szCs w:val="21"/>
                <w:lang w:val="en-US"/>
              </w:rPr>
              <w:t>KP4ZZ</w:t>
            </w:r>
          </w:p>
        </w:tc>
        <w:tc>
          <w:tcPr>
            <w:tcW w:w="2320" w:type="dxa"/>
          </w:tcPr>
          <w:p w14:paraId="4D895682" w14:textId="0C0E71E3"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Pr>
                <w:rFonts w:ascii="Open Sans" w:eastAsia="Times New Roman" w:hAnsi="Open Sans" w:cs="Open Sans"/>
                <w:color w:val="000000"/>
                <w:sz w:val="21"/>
                <w:szCs w:val="21"/>
                <w:lang w:val="en-US"/>
              </w:rPr>
              <w:t>127.3</w:t>
            </w:r>
          </w:p>
        </w:tc>
        <w:tc>
          <w:tcPr>
            <w:tcW w:w="1440" w:type="dxa"/>
          </w:tcPr>
          <w:p w14:paraId="28C8A20E" w14:textId="2133D26E"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Pr>
                <w:rFonts w:ascii="Open Sans" w:eastAsia="Times New Roman" w:hAnsi="Open Sans" w:cs="Open Sans"/>
                <w:color w:val="000000"/>
                <w:sz w:val="21"/>
                <w:szCs w:val="21"/>
                <w:lang w:val="en-US"/>
              </w:rPr>
              <w:t>BB/GE/ES</w:t>
            </w:r>
          </w:p>
        </w:tc>
      </w:tr>
      <w:tr w:rsidR="001347A9" w:rsidRPr="006F1CBE" w14:paraId="540361B7" w14:textId="77777777" w:rsidTr="001347A9">
        <w:tc>
          <w:tcPr>
            <w:cnfStyle w:val="001000000000" w:firstRow="0" w:lastRow="0" w:firstColumn="1" w:lastColumn="0" w:oddVBand="0" w:evenVBand="0" w:oddHBand="0" w:evenHBand="0" w:firstRowFirstColumn="0" w:firstRowLastColumn="0" w:lastRowFirstColumn="0" w:lastRowLastColumn="0"/>
            <w:tcW w:w="3420" w:type="dxa"/>
            <w:hideMark/>
          </w:tcPr>
          <w:p w14:paraId="764E8925" w14:textId="77777777" w:rsidR="001347A9" w:rsidRPr="006F1CBE" w:rsidRDefault="001347A9" w:rsidP="001347A9">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CAYEY</w:t>
            </w:r>
          </w:p>
        </w:tc>
        <w:tc>
          <w:tcPr>
            <w:tcW w:w="1561" w:type="dxa"/>
            <w:hideMark/>
          </w:tcPr>
          <w:p w14:paraId="3DF03C90" w14:textId="77777777"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224.820</w:t>
            </w:r>
          </w:p>
        </w:tc>
        <w:tc>
          <w:tcPr>
            <w:tcW w:w="1910" w:type="dxa"/>
            <w:hideMark/>
          </w:tcPr>
          <w:p w14:paraId="44503E59" w14:textId="77777777"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NP4JN</w:t>
            </w:r>
          </w:p>
        </w:tc>
        <w:tc>
          <w:tcPr>
            <w:tcW w:w="2320" w:type="dxa"/>
            <w:hideMark/>
          </w:tcPr>
          <w:p w14:paraId="5574B499" w14:textId="77777777"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123.0</w:t>
            </w:r>
          </w:p>
        </w:tc>
        <w:tc>
          <w:tcPr>
            <w:tcW w:w="1440" w:type="dxa"/>
            <w:hideMark/>
          </w:tcPr>
          <w:p w14:paraId="79412A5E" w14:textId="70885E0F"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BB/GE/ES</w:t>
            </w:r>
          </w:p>
        </w:tc>
      </w:tr>
      <w:tr w:rsidR="001347A9" w:rsidRPr="006F1CBE" w14:paraId="22DF475B" w14:textId="77777777" w:rsidTr="00134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69401E93" w14:textId="611BF8A6" w:rsidR="001347A9" w:rsidRPr="006F1CBE" w:rsidRDefault="001347A9" w:rsidP="001347A9">
            <w:pPr>
              <w:rPr>
                <w:rFonts w:ascii="Open Sans" w:eastAsia="Times New Roman" w:hAnsi="Open Sans" w:cs="Open Sans"/>
                <w:color w:val="000000"/>
                <w:sz w:val="21"/>
                <w:szCs w:val="21"/>
                <w:lang w:val="en-US"/>
              </w:rPr>
            </w:pPr>
            <w:r>
              <w:rPr>
                <w:rFonts w:ascii="Open Sans" w:eastAsia="Times New Roman" w:hAnsi="Open Sans" w:cs="Open Sans"/>
                <w:color w:val="000000"/>
                <w:sz w:val="21"/>
                <w:szCs w:val="21"/>
                <w:lang w:val="en-US"/>
              </w:rPr>
              <w:t>GURABO</w:t>
            </w:r>
          </w:p>
        </w:tc>
        <w:tc>
          <w:tcPr>
            <w:tcW w:w="1561" w:type="dxa"/>
          </w:tcPr>
          <w:p w14:paraId="5BE1D986" w14:textId="22363683"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Pr>
                <w:rFonts w:ascii="Open Sans" w:eastAsia="Times New Roman" w:hAnsi="Open Sans" w:cs="Open Sans"/>
                <w:color w:val="000000"/>
                <w:sz w:val="21"/>
                <w:szCs w:val="21"/>
                <w:lang w:val="en-US"/>
              </w:rPr>
              <w:t>224.940</w:t>
            </w:r>
          </w:p>
        </w:tc>
        <w:tc>
          <w:tcPr>
            <w:tcW w:w="1910" w:type="dxa"/>
          </w:tcPr>
          <w:p w14:paraId="0262C7A5" w14:textId="7201222E"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Pr>
                <w:rFonts w:ascii="Open Sans" w:eastAsia="Times New Roman" w:hAnsi="Open Sans" w:cs="Open Sans"/>
                <w:color w:val="000000"/>
                <w:sz w:val="21"/>
                <w:szCs w:val="21"/>
                <w:lang w:val="en-US"/>
              </w:rPr>
              <w:t>KP4ZZ</w:t>
            </w:r>
          </w:p>
        </w:tc>
        <w:tc>
          <w:tcPr>
            <w:tcW w:w="2320" w:type="dxa"/>
          </w:tcPr>
          <w:p w14:paraId="2291AFE1" w14:textId="30893A1E"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Pr>
                <w:rFonts w:ascii="Open Sans" w:eastAsia="Times New Roman" w:hAnsi="Open Sans" w:cs="Open Sans"/>
                <w:color w:val="000000"/>
                <w:sz w:val="21"/>
                <w:szCs w:val="21"/>
                <w:lang w:val="en-US"/>
              </w:rPr>
              <w:t>127.3</w:t>
            </w:r>
          </w:p>
        </w:tc>
        <w:tc>
          <w:tcPr>
            <w:tcW w:w="1440" w:type="dxa"/>
          </w:tcPr>
          <w:p w14:paraId="4A15014A" w14:textId="1B877109"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Pr>
                <w:rFonts w:ascii="Open Sans" w:eastAsia="Times New Roman" w:hAnsi="Open Sans" w:cs="Open Sans"/>
                <w:color w:val="000000"/>
                <w:sz w:val="21"/>
                <w:szCs w:val="21"/>
                <w:lang w:val="en-US"/>
              </w:rPr>
              <w:t>BB/GE/ES</w:t>
            </w:r>
          </w:p>
        </w:tc>
      </w:tr>
      <w:tr w:rsidR="001347A9" w:rsidRPr="006F1CBE" w14:paraId="4FD39C6B" w14:textId="77777777" w:rsidTr="001347A9">
        <w:tc>
          <w:tcPr>
            <w:cnfStyle w:val="001000000000" w:firstRow="0" w:lastRow="0" w:firstColumn="1" w:lastColumn="0" w:oddVBand="0" w:evenVBand="0" w:oddHBand="0" w:evenHBand="0" w:firstRowFirstColumn="0" w:firstRowLastColumn="0" w:lastRowFirstColumn="0" w:lastRowLastColumn="0"/>
            <w:tcW w:w="3420" w:type="dxa"/>
            <w:hideMark/>
          </w:tcPr>
          <w:p w14:paraId="20C89634" w14:textId="77777777" w:rsidR="001347A9" w:rsidRPr="006F1CBE" w:rsidRDefault="001347A9" w:rsidP="001347A9">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GURABO</w:t>
            </w:r>
          </w:p>
        </w:tc>
        <w:tc>
          <w:tcPr>
            <w:tcW w:w="1561" w:type="dxa"/>
            <w:hideMark/>
          </w:tcPr>
          <w:p w14:paraId="4A3711DF" w14:textId="77777777"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440.125</w:t>
            </w:r>
          </w:p>
        </w:tc>
        <w:tc>
          <w:tcPr>
            <w:tcW w:w="1910" w:type="dxa"/>
            <w:hideMark/>
          </w:tcPr>
          <w:p w14:paraId="3DB56EB4" w14:textId="77777777"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KP4ZZ</w:t>
            </w:r>
          </w:p>
        </w:tc>
        <w:tc>
          <w:tcPr>
            <w:tcW w:w="2320" w:type="dxa"/>
            <w:hideMark/>
          </w:tcPr>
          <w:p w14:paraId="7464CF4C" w14:textId="77777777"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127.3</w:t>
            </w:r>
          </w:p>
        </w:tc>
        <w:tc>
          <w:tcPr>
            <w:tcW w:w="1440" w:type="dxa"/>
            <w:hideMark/>
          </w:tcPr>
          <w:p w14:paraId="5A7183A1" w14:textId="5311B42A"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BB/GE/ES</w:t>
            </w:r>
          </w:p>
        </w:tc>
      </w:tr>
      <w:tr w:rsidR="001347A9" w:rsidRPr="006F1CBE" w14:paraId="76339075" w14:textId="77777777" w:rsidTr="00134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hideMark/>
          </w:tcPr>
          <w:p w14:paraId="0424820D" w14:textId="77777777" w:rsidR="001347A9" w:rsidRPr="006F1CBE" w:rsidRDefault="001347A9" w:rsidP="001347A9">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JAYUYA</w:t>
            </w:r>
          </w:p>
        </w:tc>
        <w:tc>
          <w:tcPr>
            <w:tcW w:w="1561" w:type="dxa"/>
            <w:hideMark/>
          </w:tcPr>
          <w:p w14:paraId="079DE3A6" w14:textId="77777777"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440.175</w:t>
            </w:r>
          </w:p>
        </w:tc>
        <w:tc>
          <w:tcPr>
            <w:tcW w:w="1910" w:type="dxa"/>
            <w:hideMark/>
          </w:tcPr>
          <w:p w14:paraId="4F331040" w14:textId="77777777"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KP4ZZ</w:t>
            </w:r>
          </w:p>
        </w:tc>
        <w:tc>
          <w:tcPr>
            <w:tcW w:w="2320" w:type="dxa"/>
            <w:hideMark/>
          </w:tcPr>
          <w:p w14:paraId="750342E2" w14:textId="77777777"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141.3</w:t>
            </w:r>
          </w:p>
        </w:tc>
        <w:tc>
          <w:tcPr>
            <w:tcW w:w="1440" w:type="dxa"/>
            <w:hideMark/>
          </w:tcPr>
          <w:p w14:paraId="1929DDED" w14:textId="617DDC89"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BB/GE/ES</w:t>
            </w:r>
          </w:p>
        </w:tc>
      </w:tr>
      <w:tr w:rsidR="001347A9" w:rsidRPr="006F1CBE" w14:paraId="7A24B5F4" w14:textId="77777777" w:rsidTr="001347A9">
        <w:tc>
          <w:tcPr>
            <w:cnfStyle w:val="001000000000" w:firstRow="0" w:lastRow="0" w:firstColumn="1" w:lastColumn="0" w:oddVBand="0" w:evenVBand="0" w:oddHBand="0" w:evenHBand="0" w:firstRowFirstColumn="0" w:firstRowLastColumn="0" w:lastRowFirstColumn="0" w:lastRowLastColumn="0"/>
            <w:tcW w:w="3420" w:type="dxa"/>
            <w:hideMark/>
          </w:tcPr>
          <w:p w14:paraId="3339BDA9" w14:textId="77777777" w:rsidR="001347A9" w:rsidRPr="006F1CBE" w:rsidRDefault="001347A9" w:rsidP="001347A9">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CANOVANAS</w:t>
            </w:r>
          </w:p>
        </w:tc>
        <w:tc>
          <w:tcPr>
            <w:tcW w:w="1561" w:type="dxa"/>
            <w:hideMark/>
          </w:tcPr>
          <w:p w14:paraId="492DB843" w14:textId="77777777"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440.225</w:t>
            </w:r>
          </w:p>
        </w:tc>
        <w:tc>
          <w:tcPr>
            <w:tcW w:w="1910" w:type="dxa"/>
            <w:hideMark/>
          </w:tcPr>
          <w:p w14:paraId="7A02C132" w14:textId="77777777"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WP3OF</w:t>
            </w:r>
          </w:p>
        </w:tc>
        <w:tc>
          <w:tcPr>
            <w:tcW w:w="2320" w:type="dxa"/>
            <w:hideMark/>
          </w:tcPr>
          <w:p w14:paraId="56BA99B8" w14:textId="77777777"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100.0</w:t>
            </w:r>
          </w:p>
        </w:tc>
        <w:tc>
          <w:tcPr>
            <w:tcW w:w="1440" w:type="dxa"/>
            <w:hideMark/>
          </w:tcPr>
          <w:p w14:paraId="4FA7F9BD" w14:textId="062488A2"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BB/GE/ES</w:t>
            </w:r>
          </w:p>
        </w:tc>
      </w:tr>
      <w:tr w:rsidR="001347A9" w:rsidRPr="006F1CBE" w14:paraId="0F329F3B" w14:textId="77777777" w:rsidTr="00134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hideMark/>
          </w:tcPr>
          <w:p w14:paraId="6D6539DD" w14:textId="77777777" w:rsidR="001347A9" w:rsidRPr="006F1CBE" w:rsidRDefault="001347A9" w:rsidP="001347A9">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SABANA GRANDE</w:t>
            </w:r>
          </w:p>
        </w:tc>
        <w:tc>
          <w:tcPr>
            <w:tcW w:w="1561" w:type="dxa"/>
            <w:hideMark/>
          </w:tcPr>
          <w:p w14:paraId="5F69C699" w14:textId="77777777"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440.600</w:t>
            </w:r>
          </w:p>
        </w:tc>
        <w:tc>
          <w:tcPr>
            <w:tcW w:w="1910" w:type="dxa"/>
            <w:hideMark/>
          </w:tcPr>
          <w:p w14:paraId="77F4CA66" w14:textId="77777777"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WP4KEY</w:t>
            </w:r>
          </w:p>
        </w:tc>
        <w:tc>
          <w:tcPr>
            <w:tcW w:w="2320" w:type="dxa"/>
            <w:hideMark/>
          </w:tcPr>
          <w:p w14:paraId="05059DB3" w14:textId="77777777"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85.4 / C4FM FUSION</w:t>
            </w:r>
          </w:p>
        </w:tc>
        <w:tc>
          <w:tcPr>
            <w:tcW w:w="1440" w:type="dxa"/>
            <w:hideMark/>
          </w:tcPr>
          <w:p w14:paraId="437F8C35" w14:textId="7767DB75"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BB/GE/ES</w:t>
            </w:r>
          </w:p>
        </w:tc>
      </w:tr>
      <w:tr w:rsidR="001347A9" w:rsidRPr="006F1CBE" w14:paraId="437E095F" w14:textId="77777777" w:rsidTr="001347A9">
        <w:tc>
          <w:tcPr>
            <w:cnfStyle w:val="001000000000" w:firstRow="0" w:lastRow="0" w:firstColumn="1" w:lastColumn="0" w:oddVBand="0" w:evenVBand="0" w:oddHBand="0" w:evenHBand="0" w:firstRowFirstColumn="0" w:firstRowLastColumn="0" w:lastRowFirstColumn="0" w:lastRowLastColumn="0"/>
            <w:tcW w:w="3420" w:type="dxa"/>
            <w:hideMark/>
          </w:tcPr>
          <w:p w14:paraId="241342F9" w14:textId="77777777" w:rsidR="001347A9" w:rsidRPr="006F1CBE" w:rsidRDefault="001347A9" w:rsidP="001347A9">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AGUADA</w:t>
            </w:r>
          </w:p>
        </w:tc>
        <w:tc>
          <w:tcPr>
            <w:tcW w:w="1561" w:type="dxa"/>
            <w:hideMark/>
          </w:tcPr>
          <w:p w14:paraId="11FD0833" w14:textId="77777777"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440.750</w:t>
            </w:r>
          </w:p>
        </w:tc>
        <w:tc>
          <w:tcPr>
            <w:tcW w:w="1910" w:type="dxa"/>
            <w:hideMark/>
          </w:tcPr>
          <w:p w14:paraId="333059C8" w14:textId="77777777"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WP3JJ (KP4ECO)</w:t>
            </w:r>
          </w:p>
        </w:tc>
        <w:tc>
          <w:tcPr>
            <w:tcW w:w="2320" w:type="dxa"/>
            <w:hideMark/>
          </w:tcPr>
          <w:p w14:paraId="60F10B8C" w14:textId="77777777"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94.8 / C1 S1 TG 4630</w:t>
            </w:r>
          </w:p>
        </w:tc>
        <w:tc>
          <w:tcPr>
            <w:tcW w:w="1440" w:type="dxa"/>
            <w:hideMark/>
          </w:tcPr>
          <w:p w14:paraId="1A54D50D" w14:textId="08F3A135"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BB/GE</w:t>
            </w:r>
          </w:p>
        </w:tc>
      </w:tr>
      <w:tr w:rsidR="001347A9" w:rsidRPr="006F1CBE" w14:paraId="7BD3F0C7" w14:textId="77777777" w:rsidTr="00134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hideMark/>
          </w:tcPr>
          <w:p w14:paraId="553A5D73" w14:textId="77777777" w:rsidR="001347A9" w:rsidRPr="006F1CBE" w:rsidRDefault="001347A9" w:rsidP="001347A9">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BAYAMÓN</w:t>
            </w:r>
          </w:p>
        </w:tc>
        <w:tc>
          <w:tcPr>
            <w:tcW w:w="1561" w:type="dxa"/>
            <w:hideMark/>
          </w:tcPr>
          <w:p w14:paraId="3B1FD9BF" w14:textId="77777777"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440.975</w:t>
            </w:r>
          </w:p>
        </w:tc>
        <w:tc>
          <w:tcPr>
            <w:tcW w:w="1910" w:type="dxa"/>
            <w:hideMark/>
          </w:tcPr>
          <w:p w14:paraId="4FF14D7A" w14:textId="77777777"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KP4CRN</w:t>
            </w:r>
          </w:p>
        </w:tc>
        <w:tc>
          <w:tcPr>
            <w:tcW w:w="2320" w:type="dxa"/>
            <w:hideMark/>
          </w:tcPr>
          <w:p w14:paraId="77361A08" w14:textId="77777777"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127.3</w:t>
            </w:r>
          </w:p>
        </w:tc>
        <w:tc>
          <w:tcPr>
            <w:tcW w:w="1440" w:type="dxa"/>
            <w:hideMark/>
          </w:tcPr>
          <w:p w14:paraId="7191A781" w14:textId="0917F2BA"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BB/GE/ES</w:t>
            </w:r>
          </w:p>
        </w:tc>
      </w:tr>
      <w:tr w:rsidR="001347A9" w:rsidRPr="006F1CBE" w14:paraId="52E7D4AC" w14:textId="77777777" w:rsidTr="001347A9">
        <w:tc>
          <w:tcPr>
            <w:cnfStyle w:val="001000000000" w:firstRow="0" w:lastRow="0" w:firstColumn="1" w:lastColumn="0" w:oddVBand="0" w:evenVBand="0" w:oddHBand="0" w:evenHBand="0" w:firstRowFirstColumn="0" w:firstRowLastColumn="0" w:lastRowFirstColumn="0" w:lastRowLastColumn="0"/>
            <w:tcW w:w="3420" w:type="dxa"/>
            <w:hideMark/>
          </w:tcPr>
          <w:p w14:paraId="0CC8F84F" w14:textId="77777777" w:rsidR="001347A9" w:rsidRPr="006F1CBE" w:rsidRDefault="001347A9" w:rsidP="001347A9">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BAYAMÓN</w:t>
            </w:r>
          </w:p>
        </w:tc>
        <w:tc>
          <w:tcPr>
            <w:tcW w:w="1561" w:type="dxa"/>
            <w:hideMark/>
          </w:tcPr>
          <w:p w14:paraId="14EAA57A" w14:textId="77777777"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446.175</w:t>
            </w:r>
          </w:p>
        </w:tc>
        <w:tc>
          <w:tcPr>
            <w:tcW w:w="1910" w:type="dxa"/>
            <w:hideMark/>
          </w:tcPr>
          <w:p w14:paraId="08DAE455" w14:textId="77777777"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KP4CRN</w:t>
            </w:r>
          </w:p>
        </w:tc>
        <w:tc>
          <w:tcPr>
            <w:tcW w:w="2320" w:type="dxa"/>
            <w:hideMark/>
          </w:tcPr>
          <w:p w14:paraId="50764E65" w14:textId="77777777"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16"/>
                <w:szCs w:val="16"/>
                <w:lang w:val="en-US"/>
              </w:rPr>
            </w:pPr>
            <w:r w:rsidRPr="006F1CBE">
              <w:rPr>
                <w:rFonts w:ascii="Open Sans" w:eastAsia="Times New Roman" w:hAnsi="Open Sans" w:cs="Open Sans"/>
                <w:color w:val="000000"/>
                <w:sz w:val="16"/>
                <w:szCs w:val="16"/>
                <w:lang w:val="en-US"/>
              </w:rPr>
              <w:t>DMR/C1 S1 TG 330013</w:t>
            </w:r>
          </w:p>
        </w:tc>
        <w:tc>
          <w:tcPr>
            <w:tcW w:w="1440" w:type="dxa"/>
            <w:hideMark/>
          </w:tcPr>
          <w:p w14:paraId="65AA5766" w14:textId="5D2F1160"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BB/GE/ES</w:t>
            </w:r>
          </w:p>
        </w:tc>
      </w:tr>
      <w:tr w:rsidR="001347A9" w:rsidRPr="006F1CBE" w14:paraId="5B5BD290" w14:textId="77777777" w:rsidTr="00134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hideMark/>
          </w:tcPr>
          <w:p w14:paraId="22D6A48D" w14:textId="77777777" w:rsidR="001347A9" w:rsidRPr="006F1CBE" w:rsidRDefault="001347A9" w:rsidP="001347A9">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BAYAMÓN</w:t>
            </w:r>
          </w:p>
        </w:tc>
        <w:tc>
          <w:tcPr>
            <w:tcW w:w="1561" w:type="dxa"/>
            <w:hideMark/>
          </w:tcPr>
          <w:p w14:paraId="1F737570" w14:textId="77777777"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446.200</w:t>
            </w:r>
          </w:p>
        </w:tc>
        <w:tc>
          <w:tcPr>
            <w:tcW w:w="1910" w:type="dxa"/>
            <w:hideMark/>
          </w:tcPr>
          <w:p w14:paraId="2B6D16B7" w14:textId="77777777"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WP4RNQ</w:t>
            </w:r>
          </w:p>
        </w:tc>
        <w:tc>
          <w:tcPr>
            <w:tcW w:w="2320" w:type="dxa"/>
            <w:hideMark/>
          </w:tcPr>
          <w:p w14:paraId="130D39D5" w14:textId="77777777"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127.3</w:t>
            </w:r>
          </w:p>
        </w:tc>
        <w:tc>
          <w:tcPr>
            <w:tcW w:w="1440" w:type="dxa"/>
            <w:hideMark/>
          </w:tcPr>
          <w:p w14:paraId="7D706190" w14:textId="1AD4BC5B"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BB/GE</w:t>
            </w:r>
          </w:p>
        </w:tc>
      </w:tr>
      <w:tr w:rsidR="001347A9" w:rsidRPr="006F1CBE" w14:paraId="3F228335" w14:textId="77777777" w:rsidTr="001347A9">
        <w:tc>
          <w:tcPr>
            <w:cnfStyle w:val="001000000000" w:firstRow="0" w:lastRow="0" w:firstColumn="1" w:lastColumn="0" w:oddVBand="0" w:evenVBand="0" w:oddHBand="0" w:evenHBand="0" w:firstRowFirstColumn="0" w:firstRowLastColumn="0" w:lastRowFirstColumn="0" w:lastRowLastColumn="0"/>
            <w:tcW w:w="3420" w:type="dxa"/>
            <w:hideMark/>
          </w:tcPr>
          <w:p w14:paraId="6CA9C4E3" w14:textId="77777777" w:rsidR="001347A9" w:rsidRPr="006F1CBE" w:rsidRDefault="001347A9" w:rsidP="001347A9">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GUAYAMA</w:t>
            </w:r>
          </w:p>
        </w:tc>
        <w:tc>
          <w:tcPr>
            <w:tcW w:w="1561" w:type="dxa"/>
            <w:hideMark/>
          </w:tcPr>
          <w:p w14:paraId="47F32BDB" w14:textId="77777777"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446.300</w:t>
            </w:r>
          </w:p>
        </w:tc>
        <w:tc>
          <w:tcPr>
            <w:tcW w:w="1910" w:type="dxa"/>
            <w:hideMark/>
          </w:tcPr>
          <w:p w14:paraId="56E63FE8" w14:textId="77777777"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KP4MRC</w:t>
            </w:r>
          </w:p>
        </w:tc>
        <w:tc>
          <w:tcPr>
            <w:tcW w:w="2320" w:type="dxa"/>
            <w:hideMark/>
          </w:tcPr>
          <w:p w14:paraId="5A2E8ED5" w14:textId="77777777"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123.0</w:t>
            </w:r>
          </w:p>
        </w:tc>
        <w:tc>
          <w:tcPr>
            <w:tcW w:w="1440" w:type="dxa"/>
            <w:hideMark/>
          </w:tcPr>
          <w:p w14:paraId="472A5C44" w14:textId="6D1E1D91"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BB/GE/ES</w:t>
            </w:r>
          </w:p>
        </w:tc>
      </w:tr>
      <w:tr w:rsidR="001347A9" w:rsidRPr="006F1CBE" w14:paraId="716B65EC" w14:textId="77777777" w:rsidTr="00134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hideMark/>
          </w:tcPr>
          <w:p w14:paraId="2A104E50" w14:textId="77777777" w:rsidR="001347A9" w:rsidRPr="006F1CBE" w:rsidRDefault="001347A9" w:rsidP="001347A9">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AGUAS BUENAS</w:t>
            </w:r>
          </w:p>
        </w:tc>
        <w:tc>
          <w:tcPr>
            <w:tcW w:w="1561" w:type="dxa"/>
            <w:hideMark/>
          </w:tcPr>
          <w:p w14:paraId="4E992688" w14:textId="77777777"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446.500</w:t>
            </w:r>
          </w:p>
        </w:tc>
        <w:tc>
          <w:tcPr>
            <w:tcW w:w="1910" w:type="dxa"/>
            <w:hideMark/>
          </w:tcPr>
          <w:p w14:paraId="64681695" w14:textId="77777777"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KP4IN</w:t>
            </w:r>
          </w:p>
        </w:tc>
        <w:tc>
          <w:tcPr>
            <w:tcW w:w="2320" w:type="dxa"/>
            <w:hideMark/>
          </w:tcPr>
          <w:p w14:paraId="0837308B" w14:textId="77777777"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136.5 / C1 S1 TG</w:t>
            </w:r>
          </w:p>
        </w:tc>
        <w:tc>
          <w:tcPr>
            <w:tcW w:w="1440" w:type="dxa"/>
            <w:hideMark/>
          </w:tcPr>
          <w:p w14:paraId="484DF2E0" w14:textId="5A80B800"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BB/GE</w:t>
            </w:r>
          </w:p>
        </w:tc>
      </w:tr>
      <w:tr w:rsidR="001347A9" w:rsidRPr="006F1CBE" w14:paraId="4BD2446E" w14:textId="77777777" w:rsidTr="001347A9">
        <w:tc>
          <w:tcPr>
            <w:cnfStyle w:val="001000000000" w:firstRow="0" w:lastRow="0" w:firstColumn="1" w:lastColumn="0" w:oddVBand="0" w:evenVBand="0" w:oddHBand="0" w:evenHBand="0" w:firstRowFirstColumn="0" w:firstRowLastColumn="0" w:lastRowFirstColumn="0" w:lastRowLastColumn="0"/>
            <w:tcW w:w="3420" w:type="dxa"/>
            <w:hideMark/>
          </w:tcPr>
          <w:p w14:paraId="4031F3D0" w14:textId="77777777" w:rsidR="001347A9" w:rsidRPr="006F1CBE" w:rsidRDefault="001347A9" w:rsidP="001347A9">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MOCA</w:t>
            </w:r>
          </w:p>
        </w:tc>
        <w:tc>
          <w:tcPr>
            <w:tcW w:w="1561" w:type="dxa"/>
            <w:hideMark/>
          </w:tcPr>
          <w:p w14:paraId="57634DC0" w14:textId="77777777"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446.525</w:t>
            </w:r>
          </w:p>
        </w:tc>
        <w:tc>
          <w:tcPr>
            <w:tcW w:w="1910" w:type="dxa"/>
            <w:hideMark/>
          </w:tcPr>
          <w:p w14:paraId="17AA9AC4" w14:textId="77777777"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WP3JJ (KP4ECO)</w:t>
            </w:r>
          </w:p>
        </w:tc>
        <w:tc>
          <w:tcPr>
            <w:tcW w:w="2320" w:type="dxa"/>
            <w:hideMark/>
          </w:tcPr>
          <w:p w14:paraId="070006C8" w14:textId="77777777"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94.8 / C1 S1 TG 4630</w:t>
            </w:r>
          </w:p>
        </w:tc>
        <w:tc>
          <w:tcPr>
            <w:tcW w:w="1440" w:type="dxa"/>
            <w:hideMark/>
          </w:tcPr>
          <w:p w14:paraId="2710D543" w14:textId="4492BEE5"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BB/GE</w:t>
            </w:r>
          </w:p>
        </w:tc>
      </w:tr>
      <w:tr w:rsidR="001347A9" w:rsidRPr="006F1CBE" w14:paraId="35A7A832" w14:textId="77777777" w:rsidTr="00134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hideMark/>
          </w:tcPr>
          <w:p w14:paraId="5C9808AD" w14:textId="77777777" w:rsidR="001347A9" w:rsidRPr="006F1CBE" w:rsidRDefault="001347A9" w:rsidP="001347A9">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AGUADILLA</w:t>
            </w:r>
          </w:p>
        </w:tc>
        <w:tc>
          <w:tcPr>
            <w:tcW w:w="1561" w:type="dxa"/>
            <w:hideMark/>
          </w:tcPr>
          <w:p w14:paraId="4F91B115" w14:textId="77777777"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446.575</w:t>
            </w:r>
          </w:p>
        </w:tc>
        <w:tc>
          <w:tcPr>
            <w:tcW w:w="1910" w:type="dxa"/>
            <w:hideMark/>
          </w:tcPr>
          <w:p w14:paraId="23436379" w14:textId="77777777"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KP4LCS</w:t>
            </w:r>
          </w:p>
        </w:tc>
        <w:tc>
          <w:tcPr>
            <w:tcW w:w="2320" w:type="dxa"/>
            <w:hideMark/>
          </w:tcPr>
          <w:p w14:paraId="6B4BE18F" w14:textId="77777777"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67.0</w:t>
            </w:r>
          </w:p>
        </w:tc>
        <w:tc>
          <w:tcPr>
            <w:tcW w:w="1440" w:type="dxa"/>
            <w:hideMark/>
          </w:tcPr>
          <w:p w14:paraId="59192B86" w14:textId="6B23F0AC"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ES</w:t>
            </w:r>
          </w:p>
        </w:tc>
      </w:tr>
      <w:tr w:rsidR="00DC0563" w:rsidRPr="006F1CBE" w14:paraId="7DD79A62" w14:textId="77777777" w:rsidTr="001347A9">
        <w:tc>
          <w:tcPr>
            <w:cnfStyle w:val="001000000000" w:firstRow="0" w:lastRow="0" w:firstColumn="1" w:lastColumn="0" w:oddVBand="0" w:evenVBand="0" w:oddHBand="0" w:evenHBand="0" w:firstRowFirstColumn="0" w:firstRowLastColumn="0" w:lastRowFirstColumn="0" w:lastRowLastColumn="0"/>
            <w:tcW w:w="3420" w:type="dxa"/>
          </w:tcPr>
          <w:p w14:paraId="53A0CB28" w14:textId="3CB5FA67" w:rsidR="00DC0563" w:rsidRPr="006F1CBE" w:rsidRDefault="00DC0563" w:rsidP="001347A9">
            <w:pPr>
              <w:rPr>
                <w:rFonts w:ascii="Open Sans" w:eastAsia="Times New Roman" w:hAnsi="Open Sans" w:cs="Open Sans"/>
                <w:color w:val="000000"/>
                <w:sz w:val="21"/>
                <w:szCs w:val="21"/>
                <w:lang w:val="en-US"/>
              </w:rPr>
            </w:pPr>
            <w:r>
              <w:rPr>
                <w:rFonts w:ascii="Open Sans" w:eastAsia="Times New Roman" w:hAnsi="Open Sans" w:cs="Open Sans"/>
                <w:color w:val="000000"/>
                <w:sz w:val="21"/>
                <w:szCs w:val="21"/>
                <w:lang w:val="en-US"/>
              </w:rPr>
              <w:t>ISABELA</w:t>
            </w:r>
          </w:p>
        </w:tc>
        <w:tc>
          <w:tcPr>
            <w:tcW w:w="1561" w:type="dxa"/>
          </w:tcPr>
          <w:p w14:paraId="5A9E9A71" w14:textId="2A8138FB" w:rsidR="00DC0563" w:rsidRPr="006F1CBE" w:rsidRDefault="00DC0563"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Pr>
                <w:rFonts w:ascii="Open Sans" w:eastAsia="Times New Roman" w:hAnsi="Open Sans" w:cs="Open Sans"/>
                <w:color w:val="000000"/>
                <w:sz w:val="21"/>
                <w:szCs w:val="21"/>
                <w:lang w:val="en-US"/>
              </w:rPr>
              <w:t>446.875</w:t>
            </w:r>
          </w:p>
        </w:tc>
        <w:tc>
          <w:tcPr>
            <w:tcW w:w="1910" w:type="dxa"/>
          </w:tcPr>
          <w:p w14:paraId="1197C3E2" w14:textId="3B473226" w:rsidR="00DC0563" w:rsidRPr="006F1CBE" w:rsidRDefault="00DC0563"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Pr>
                <w:rFonts w:ascii="Open Sans" w:eastAsia="Times New Roman" w:hAnsi="Open Sans" w:cs="Open Sans"/>
                <w:color w:val="000000"/>
                <w:sz w:val="21"/>
                <w:szCs w:val="21"/>
                <w:lang w:val="en-US"/>
              </w:rPr>
              <w:t>KP4PUA</w:t>
            </w:r>
          </w:p>
        </w:tc>
        <w:tc>
          <w:tcPr>
            <w:tcW w:w="2320" w:type="dxa"/>
          </w:tcPr>
          <w:p w14:paraId="06427EFC" w14:textId="09FFB847" w:rsidR="00DC0563" w:rsidRPr="006F1CBE" w:rsidRDefault="00DC0563"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Pr>
                <w:rFonts w:ascii="Open Sans" w:eastAsia="Times New Roman" w:hAnsi="Open Sans" w:cs="Open Sans"/>
                <w:color w:val="000000"/>
                <w:sz w:val="21"/>
                <w:szCs w:val="21"/>
                <w:lang w:val="en-US"/>
              </w:rPr>
              <w:t>100.0 / C4FM FUSION</w:t>
            </w:r>
          </w:p>
        </w:tc>
        <w:tc>
          <w:tcPr>
            <w:tcW w:w="1440" w:type="dxa"/>
          </w:tcPr>
          <w:p w14:paraId="400E40C5" w14:textId="4ECB4612" w:rsidR="00DC0563" w:rsidRPr="006F1CBE" w:rsidRDefault="00DC0563"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Pr>
                <w:rFonts w:ascii="Open Sans" w:eastAsia="Times New Roman" w:hAnsi="Open Sans" w:cs="Open Sans"/>
                <w:color w:val="000000"/>
                <w:sz w:val="21"/>
                <w:szCs w:val="21"/>
                <w:lang w:val="en-US"/>
              </w:rPr>
              <w:t>BB/GE/ES</w:t>
            </w:r>
          </w:p>
        </w:tc>
      </w:tr>
      <w:tr w:rsidR="001347A9" w:rsidRPr="006F1CBE" w14:paraId="3A6C7180" w14:textId="77777777" w:rsidTr="00134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hideMark/>
          </w:tcPr>
          <w:p w14:paraId="7BEC4AF2" w14:textId="77777777" w:rsidR="001347A9" w:rsidRPr="006F1CBE" w:rsidRDefault="001347A9" w:rsidP="001347A9">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MOROVIS</w:t>
            </w:r>
          </w:p>
        </w:tc>
        <w:tc>
          <w:tcPr>
            <w:tcW w:w="1561" w:type="dxa"/>
            <w:hideMark/>
          </w:tcPr>
          <w:p w14:paraId="33041C60" w14:textId="77777777"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447.025</w:t>
            </w:r>
          </w:p>
        </w:tc>
        <w:tc>
          <w:tcPr>
            <w:tcW w:w="1910" w:type="dxa"/>
            <w:hideMark/>
          </w:tcPr>
          <w:p w14:paraId="3FC16F75" w14:textId="77777777"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WP4KY</w:t>
            </w:r>
          </w:p>
        </w:tc>
        <w:tc>
          <w:tcPr>
            <w:tcW w:w="2320" w:type="dxa"/>
            <w:hideMark/>
          </w:tcPr>
          <w:p w14:paraId="7ADDBA82" w14:textId="77777777"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94.8</w:t>
            </w:r>
          </w:p>
        </w:tc>
        <w:tc>
          <w:tcPr>
            <w:tcW w:w="1440" w:type="dxa"/>
            <w:hideMark/>
          </w:tcPr>
          <w:p w14:paraId="274919B8" w14:textId="6CA4A22C"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w:t>
            </w:r>
          </w:p>
        </w:tc>
      </w:tr>
      <w:tr w:rsidR="001347A9" w:rsidRPr="006F1CBE" w14:paraId="645D313A" w14:textId="77777777" w:rsidTr="001347A9">
        <w:tc>
          <w:tcPr>
            <w:cnfStyle w:val="001000000000" w:firstRow="0" w:lastRow="0" w:firstColumn="1" w:lastColumn="0" w:oddVBand="0" w:evenVBand="0" w:oddHBand="0" w:evenHBand="0" w:firstRowFirstColumn="0" w:firstRowLastColumn="0" w:lastRowFirstColumn="0" w:lastRowLastColumn="0"/>
            <w:tcW w:w="3420" w:type="dxa"/>
            <w:hideMark/>
          </w:tcPr>
          <w:p w14:paraId="340F11F2" w14:textId="77777777" w:rsidR="001347A9" w:rsidRPr="006F1CBE" w:rsidRDefault="001347A9" w:rsidP="001347A9">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BARRANQUITAS</w:t>
            </w:r>
          </w:p>
        </w:tc>
        <w:tc>
          <w:tcPr>
            <w:tcW w:w="1561" w:type="dxa"/>
            <w:hideMark/>
          </w:tcPr>
          <w:p w14:paraId="41303194" w14:textId="77777777"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447.250</w:t>
            </w:r>
          </w:p>
        </w:tc>
        <w:tc>
          <w:tcPr>
            <w:tcW w:w="1910" w:type="dxa"/>
            <w:hideMark/>
          </w:tcPr>
          <w:p w14:paraId="70EACB3C" w14:textId="77777777"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KP4LP</w:t>
            </w:r>
          </w:p>
        </w:tc>
        <w:tc>
          <w:tcPr>
            <w:tcW w:w="2320" w:type="dxa"/>
            <w:hideMark/>
          </w:tcPr>
          <w:p w14:paraId="7A83C025" w14:textId="77777777"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136.5</w:t>
            </w:r>
          </w:p>
        </w:tc>
        <w:tc>
          <w:tcPr>
            <w:tcW w:w="1440" w:type="dxa"/>
            <w:hideMark/>
          </w:tcPr>
          <w:p w14:paraId="2B6F3551" w14:textId="2998506F" w:rsidR="001347A9" w:rsidRPr="006F1CBE" w:rsidRDefault="001347A9" w:rsidP="001347A9">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w:t>
            </w:r>
          </w:p>
        </w:tc>
      </w:tr>
      <w:tr w:rsidR="001347A9" w:rsidRPr="006F1CBE" w14:paraId="1CBEC203" w14:textId="77777777" w:rsidTr="00134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hideMark/>
          </w:tcPr>
          <w:p w14:paraId="66365EE0" w14:textId="77777777" w:rsidR="001347A9" w:rsidRPr="006F1CBE" w:rsidRDefault="001347A9" w:rsidP="001347A9">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TOA ALTA</w:t>
            </w:r>
          </w:p>
        </w:tc>
        <w:tc>
          <w:tcPr>
            <w:tcW w:w="1561" w:type="dxa"/>
            <w:hideMark/>
          </w:tcPr>
          <w:p w14:paraId="4EE2AB4A" w14:textId="77777777"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447.300</w:t>
            </w:r>
          </w:p>
        </w:tc>
        <w:tc>
          <w:tcPr>
            <w:tcW w:w="1910" w:type="dxa"/>
            <w:hideMark/>
          </w:tcPr>
          <w:p w14:paraId="68D20FA5" w14:textId="77777777"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WP4JSJ</w:t>
            </w:r>
          </w:p>
        </w:tc>
        <w:tc>
          <w:tcPr>
            <w:tcW w:w="2320" w:type="dxa"/>
            <w:hideMark/>
          </w:tcPr>
          <w:p w14:paraId="5DAF1E02" w14:textId="77777777"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16"/>
                <w:szCs w:val="16"/>
                <w:lang w:val="en-US"/>
              </w:rPr>
            </w:pPr>
            <w:r w:rsidRPr="006F1CBE">
              <w:rPr>
                <w:rFonts w:ascii="Open Sans" w:eastAsia="Times New Roman" w:hAnsi="Open Sans" w:cs="Open Sans"/>
                <w:color w:val="000000"/>
                <w:sz w:val="16"/>
                <w:szCs w:val="16"/>
                <w:lang w:val="en-US"/>
              </w:rPr>
              <w:t>DMR/C1 S1 TG 330013</w:t>
            </w:r>
          </w:p>
        </w:tc>
        <w:tc>
          <w:tcPr>
            <w:tcW w:w="1440" w:type="dxa"/>
            <w:hideMark/>
          </w:tcPr>
          <w:p w14:paraId="221F103D" w14:textId="1E0F1901" w:rsidR="001347A9" w:rsidRPr="006F1CBE" w:rsidRDefault="001347A9" w:rsidP="001347A9">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GE</w:t>
            </w:r>
          </w:p>
        </w:tc>
      </w:tr>
      <w:tr w:rsidR="00E412E0" w:rsidRPr="006F1CBE" w14:paraId="2067729E" w14:textId="77777777" w:rsidTr="001347A9">
        <w:tc>
          <w:tcPr>
            <w:cnfStyle w:val="001000000000" w:firstRow="0" w:lastRow="0" w:firstColumn="1" w:lastColumn="0" w:oddVBand="0" w:evenVBand="0" w:oddHBand="0" w:evenHBand="0" w:firstRowFirstColumn="0" w:firstRowLastColumn="0" w:lastRowFirstColumn="0" w:lastRowLastColumn="0"/>
            <w:tcW w:w="3420" w:type="dxa"/>
          </w:tcPr>
          <w:p w14:paraId="4F5F9CD1" w14:textId="59BA6326" w:rsidR="00E412E0" w:rsidRPr="006F1CBE" w:rsidRDefault="00E412E0" w:rsidP="00E412E0">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ISABELA</w:t>
            </w:r>
          </w:p>
        </w:tc>
        <w:tc>
          <w:tcPr>
            <w:tcW w:w="1561" w:type="dxa"/>
          </w:tcPr>
          <w:p w14:paraId="220FDF43" w14:textId="132AD2AC"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447.</w:t>
            </w:r>
            <w:r>
              <w:rPr>
                <w:rFonts w:ascii="Open Sans" w:eastAsia="Times New Roman" w:hAnsi="Open Sans" w:cs="Open Sans"/>
                <w:color w:val="000000"/>
                <w:sz w:val="21"/>
                <w:szCs w:val="21"/>
                <w:lang w:val="en-US"/>
              </w:rPr>
              <w:t>400</w:t>
            </w:r>
          </w:p>
        </w:tc>
        <w:tc>
          <w:tcPr>
            <w:tcW w:w="1910" w:type="dxa"/>
          </w:tcPr>
          <w:p w14:paraId="55F4BEF1" w14:textId="211775E5"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WP3L</w:t>
            </w:r>
          </w:p>
        </w:tc>
        <w:tc>
          <w:tcPr>
            <w:tcW w:w="2320" w:type="dxa"/>
          </w:tcPr>
          <w:p w14:paraId="294E06D5" w14:textId="1C129315"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16"/>
                <w:szCs w:val="16"/>
                <w:lang w:val="en-US"/>
              </w:rPr>
            </w:pPr>
            <w:r w:rsidRPr="006F1CBE">
              <w:rPr>
                <w:rFonts w:ascii="Open Sans" w:eastAsia="Times New Roman" w:hAnsi="Open Sans" w:cs="Open Sans"/>
                <w:color w:val="000000"/>
                <w:sz w:val="21"/>
                <w:szCs w:val="21"/>
                <w:lang w:val="en-US"/>
              </w:rPr>
              <w:t>100 / C4FM FUSION</w:t>
            </w:r>
          </w:p>
        </w:tc>
        <w:tc>
          <w:tcPr>
            <w:tcW w:w="1440" w:type="dxa"/>
          </w:tcPr>
          <w:p w14:paraId="3168E6B5" w14:textId="0FA14BA6"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GE/ES</w:t>
            </w:r>
          </w:p>
        </w:tc>
      </w:tr>
      <w:tr w:rsidR="00E412E0" w:rsidRPr="006F1CBE" w14:paraId="1ADD0DAF" w14:textId="77777777" w:rsidTr="00134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hideMark/>
          </w:tcPr>
          <w:p w14:paraId="5D25BC5D" w14:textId="77777777" w:rsidR="00E412E0" w:rsidRPr="006F1CBE" w:rsidRDefault="00E412E0" w:rsidP="00E412E0">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FAJARDO</w:t>
            </w:r>
          </w:p>
        </w:tc>
        <w:tc>
          <w:tcPr>
            <w:tcW w:w="1561" w:type="dxa"/>
            <w:hideMark/>
          </w:tcPr>
          <w:p w14:paraId="0BB81C5F" w14:textId="77777777"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447.475</w:t>
            </w:r>
          </w:p>
        </w:tc>
        <w:tc>
          <w:tcPr>
            <w:tcW w:w="1910" w:type="dxa"/>
            <w:hideMark/>
          </w:tcPr>
          <w:p w14:paraId="31252129" w14:textId="77777777"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KP4GX</w:t>
            </w:r>
          </w:p>
        </w:tc>
        <w:tc>
          <w:tcPr>
            <w:tcW w:w="2320" w:type="dxa"/>
            <w:hideMark/>
          </w:tcPr>
          <w:p w14:paraId="7875E1A8" w14:textId="77777777"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225.7</w:t>
            </w:r>
          </w:p>
        </w:tc>
        <w:tc>
          <w:tcPr>
            <w:tcW w:w="1440" w:type="dxa"/>
            <w:hideMark/>
          </w:tcPr>
          <w:p w14:paraId="5D5ED9F9" w14:textId="40FB1622"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BB/ES</w:t>
            </w:r>
          </w:p>
        </w:tc>
      </w:tr>
      <w:tr w:rsidR="00E412E0" w:rsidRPr="006F1CBE" w14:paraId="5CE4B431" w14:textId="77777777" w:rsidTr="001347A9">
        <w:tc>
          <w:tcPr>
            <w:cnfStyle w:val="001000000000" w:firstRow="0" w:lastRow="0" w:firstColumn="1" w:lastColumn="0" w:oddVBand="0" w:evenVBand="0" w:oddHBand="0" w:evenHBand="0" w:firstRowFirstColumn="0" w:firstRowLastColumn="0" w:lastRowFirstColumn="0" w:lastRowLastColumn="0"/>
            <w:tcW w:w="3420" w:type="dxa"/>
            <w:hideMark/>
          </w:tcPr>
          <w:p w14:paraId="2D62BF74" w14:textId="77777777" w:rsidR="00E412E0" w:rsidRPr="006F1CBE" w:rsidRDefault="00E412E0" w:rsidP="00E412E0">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CAYEY</w:t>
            </w:r>
          </w:p>
        </w:tc>
        <w:tc>
          <w:tcPr>
            <w:tcW w:w="1561" w:type="dxa"/>
            <w:hideMark/>
          </w:tcPr>
          <w:p w14:paraId="4057868E" w14:textId="77777777"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447.550</w:t>
            </w:r>
          </w:p>
        </w:tc>
        <w:tc>
          <w:tcPr>
            <w:tcW w:w="1910" w:type="dxa"/>
            <w:hideMark/>
          </w:tcPr>
          <w:p w14:paraId="78D1BF03" w14:textId="77777777"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KP4MSR</w:t>
            </w:r>
          </w:p>
        </w:tc>
        <w:tc>
          <w:tcPr>
            <w:tcW w:w="2320" w:type="dxa"/>
            <w:hideMark/>
          </w:tcPr>
          <w:p w14:paraId="2199D698" w14:textId="77777777"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127.3</w:t>
            </w:r>
          </w:p>
        </w:tc>
        <w:tc>
          <w:tcPr>
            <w:tcW w:w="1440" w:type="dxa"/>
            <w:hideMark/>
          </w:tcPr>
          <w:p w14:paraId="25CA4C7A" w14:textId="17E78974"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BB/GE/ES</w:t>
            </w:r>
          </w:p>
        </w:tc>
      </w:tr>
      <w:tr w:rsidR="00E412E0" w:rsidRPr="006F1CBE" w14:paraId="1E3015B6" w14:textId="77777777" w:rsidTr="00134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hideMark/>
          </w:tcPr>
          <w:p w14:paraId="4CE1ADC4" w14:textId="77777777" w:rsidR="00E412E0" w:rsidRPr="006F1CBE" w:rsidRDefault="00E412E0" w:rsidP="00E412E0">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UTUADO</w:t>
            </w:r>
          </w:p>
        </w:tc>
        <w:tc>
          <w:tcPr>
            <w:tcW w:w="1561" w:type="dxa"/>
            <w:hideMark/>
          </w:tcPr>
          <w:p w14:paraId="08D41C9C" w14:textId="77777777"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447.575</w:t>
            </w:r>
          </w:p>
        </w:tc>
        <w:tc>
          <w:tcPr>
            <w:tcW w:w="1910" w:type="dxa"/>
            <w:hideMark/>
          </w:tcPr>
          <w:p w14:paraId="4C5A4F6F" w14:textId="77777777"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WP3OF</w:t>
            </w:r>
          </w:p>
        </w:tc>
        <w:tc>
          <w:tcPr>
            <w:tcW w:w="2320" w:type="dxa"/>
            <w:hideMark/>
          </w:tcPr>
          <w:p w14:paraId="3FA62918" w14:textId="77777777"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100.0</w:t>
            </w:r>
          </w:p>
        </w:tc>
        <w:tc>
          <w:tcPr>
            <w:tcW w:w="1440" w:type="dxa"/>
            <w:hideMark/>
          </w:tcPr>
          <w:p w14:paraId="64835A67" w14:textId="57567A1F"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BB/GE/ES</w:t>
            </w:r>
          </w:p>
        </w:tc>
      </w:tr>
      <w:tr w:rsidR="00E412E0" w:rsidRPr="006F1CBE" w14:paraId="738F2849" w14:textId="77777777" w:rsidTr="001347A9">
        <w:tc>
          <w:tcPr>
            <w:cnfStyle w:val="001000000000" w:firstRow="0" w:lastRow="0" w:firstColumn="1" w:lastColumn="0" w:oddVBand="0" w:evenVBand="0" w:oddHBand="0" w:evenHBand="0" w:firstRowFirstColumn="0" w:firstRowLastColumn="0" w:lastRowFirstColumn="0" w:lastRowLastColumn="0"/>
            <w:tcW w:w="3420" w:type="dxa"/>
            <w:hideMark/>
          </w:tcPr>
          <w:p w14:paraId="35BD96FF" w14:textId="77777777" w:rsidR="00E412E0" w:rsidRPr="006F1CBE" w:rsidRDefault="00E412E0" w:rsidP="00E412E0">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FAJARDO</w:t>
            </w:r>
          </w:p>
        </w:tc>
        <w:tc>
          <w:tcPr>
            <w:tcW w:w="1561" w:type="dxa"/>
            <w:hideMark/>
          </w:tcPr>
          <w:p w14:paraId="45569119" w14:textId="77777777"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448.250</w:t>
            </w:r>
          </w:p>
        </w:tc>
        <w:tc>
          <w:tcPr>
            <w:tcW w:w="1910" w:type="dxa"/>
            <w:hideMark/>
          </w:tcPr>
          <w:p w14:paraId="25094B78" w14:textId="77777777"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NP3H</w:t>
            </w:r>
          </w:p>
        </w:tc>
        <w:tc>
          <w:tcPr>
            <w:tcW w:w="2320" w:type="dxa"/>
            <w:hideMark/>
          </w:tcPr>
          <w:p w14:paraId="70A0F6D5" w14:textId="77777777"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OPEN</w:t>
            </w:r>
          </w:p>
        </w:tc>
        <w:tc>
          <w:tcPr>
            <w:tcW w:w="1440" w:type="dxa"/>
            <w:hideMark/>
          </w:tcPr>
          <w:p w14:paraId="6A2A4B14" w14:textId="357015E7"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w:t>
            </w:r>
            <w:r>
              <w:rPr>
                <w:rFonts w:ascii="Open Sans" w:eastAsia="Times New Roman" w:hAnsi="Open Sans" w:cs="Open Sans"/>
                <w:color w:val="000000"/>
                <w:sz w:val="21"/>
                <w:szCs w:val="21"/>
                <w:lang w:val="en-US"/>
              </w:rPr>
              <w:t>/</w:t>
            </w:r>
            <w:r w:rsidRPr="006F1CBE">
              <w:rPr>
                <w:rFonts w:ascii="Open Sans" w:eastAsia="Times New Roman" w:hAnsi="Open Sans" w:cs="Open Sans"/>
                <w:color w:val="000000"/>
                <w:sz w:val="21"/>
                <w:szCs w:val="21"/>
                <w:lang w:val="en-US"/>
              </w:rPr>
              <w:t>ES</w:t>
            </w:r>
          </w:p>
        </w:tc>
      </w:tr>
      <w:tr w:rsidR="00E412E0" w:rsidRPr="006F1CBE" w14:paraId="292D22FC" w14:textId="77777777" w:rsidTr="00134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hideMark/>
          </w:tcPr>
          <w:p w14:paraId="5609798C" w14:textId="77777777" w:rsidR="00E412E0" w:rsidRPr="006F1CBE" w:rsidRDefault="00E412E0" w:rsidP="00E412E0">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lastRenderedPageBreak/>
              <w:t>VILLALBA</w:t>
            </w:r>
          </w:p>
        </w:tc>
        <w:tc>
          <w:tcPr>
            <w:tcW w:w="1561" w:type="dxa"/>
            <w:hideMark/>
          </w:tcPr>
          <w:p w14:paraId="4488C19B" w14:textId="77777777"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448.400</w:t>
            </w:r>
          </w:p>
        </w:tc>
        <w:tc>
          <w:tcPr>
            <w:tcW w:w="1910" w:type="dxa"/>
            <w:hideMark/>
          </w:tcPr>
          <w:p w14:paraId="4D7837AA" w14:textId="77777777"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KP4QI</w:t>
            </w:r>
          </w:p>
        </w:tc>
        <w:tc>
          <w:tcPr>
            <w:tcW w:w="2320" w:type="dxa"/>
            <w:hideMark/>
          </w:tcPr>
          <w:p w14:paraId="17FC653A" w14:textId="77777777"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136.5</w:t>
            </w:r>
          </w:p>
        </w:tc>
        <w:tc>
          <w:tcPr>
            <w:tcW w:w="1440" w:type="dxa"/>
            <w:hideMark/>
          </w:tcPr>
          <w:p w14:paraId="48C42E32" w14:textId="3D57D666"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GE</w:t>
            </w:r>
          </w:p>
        </w:tc>
      </w:tr>
      <w:tr w:rsidR="00E412E0" w:rsidRPr="006F1CBE" w14:paraId="01437DF5" w14:textId="77777777" w:rsidTr="001347A9">
        <w:tc>
          <w:tcPr>
            <w:cnfStyle w:val="001000000000" w:firstRow="0" w:lastRow="0" w:firstColumn="1" w:lastColumn="0" w:oddVBand="0" w:evenVBand="0" w:oddHBand="0" w:evenHBand="0" w:firstRowFirstColumn="0" w:firstRowLastColumn="0" w:lastRowFirstColumn="0" w:lastRowLastColumn="0"/>
            <w:tcW w:w="3420" w:type="dxa"/>
            <w:hideMark/>
          </w:tcPr>
          <w:p w14:paraId="43A3E9D3" w14:textId="77777777" w:rsidR="00E412E0" w:rsidRPr="006F1CBE" w:rsidRDefault="00E412E0" w:rsidP="00E412E0">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CANOVANAS</w:t>
            </w:r>
          </w:p>
        </w:tc>
        <w:tc>
          <w:tcPr>
            <w:tcW w:w="1561" w:type="dxa"/>
            <w:hideMark/>
          </w:tcPr>
          <w:p w14:paraId="024E1A0C" w14:textId="77777777"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448.100</w:t>
            </w:r>
          </w:p>
        </w:tc>
        <w:tc>
          <w:tcPr>
            <w:tcW w:w="1910" w:type="dxa"/>
            <w:hideMark/>
          </w:tcPr>
          <w:p w14:paraId="094A0266" w14:textId="77777777"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KP4HL</w:t>
            </w:r>
          </w:p>
        </w:tc>
        <w:tc>
          <w:tcPr>
            <w:tcW w:w="2320" w:type="dxa"/>
            <w:hideMark/>
          </w:tcPr>
          <w:p w14:paraId="774AB3D5" w14:textId="77777777"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100.0</w:t>
            </w:r>
          </w:p>
        </w:tc>
        <w:tc>
          <w:tcPr>
            <w:tcW w:w="1440" w:type="dxa"/>
            <w:hideMark/>
          </w:tcPr>
          <w:p w14:paraId="07E1ECBB" w14:textId="4AF60A91"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GE</w:t>
            </w:r>
          </w:p>
        </w:tc>
      </w:tr>
      <w:tr w:rsidR="00E412E0" w:rsidRPr="006F1CBE" w14:paraId="18B8435D" w14:textId="77777777" w:rsidTr="00134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hideMark/>
          </w:tcPr>
          <w:p w14:paraId="1543C013" w14:textId="77777777" w:rsidR="00E412E0" w:rsidRPr="006F1CBE" w:rsidRDefault="00E412E0" w:rsidP="00E412E0">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YAUCO</w:t>
            </w:r>
          </w:p>
        </w:tc>
        <w:tc>
          <w:tcPr>
            <w:tcW w:w="1561" w:type="dxa"/>
            <w:hideMark/>
          </w:tcPr>
          <w:p w14:paraId="632C68DA" w14:textId="77777777"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448.200</w:t>
            </w:r>
          </w:p>
        </w:tc>
        <w:tc>
          <w:tcPr>
            <w:tcW w:w="1910" w:type="dxa"/>
            <w:hideMark/>
          </w:tcPr>
          <w:p w14:paraId="39BF5145" w14:textId="77777777"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KP4KJI</w:t>
            </w:r>
          </w:p>
        </w:tc>
        <w:tc>
          <w:tcPr>
            <w:tcW w:w="2320" w:type="dxa"/>
            <w:hideMark/>
          </w:tcPr>
          <w:p w14:paraId="7B9D8C98" w14:textId="77777777"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100.0</w:t>
            </w:r>
          </w:p>
        </w:tc>
        <w:tc>
          <w:tcPr>
            <w:tcW w:w="1440" w:type="dxa"/>
            <w:hideMark/>
          </w:tcPr>
          <w:p w14:paraId="66279CD3" w14:textId="0F0A39B3"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BB/ES</w:t>
            </w:r>
          </w:p>
        </w:tc>
      </w:tr>
      <w:tr w:rsidR="00E412E0" w:rsidRPr="006F1CBE" w14:paraId="299C8864" w14:textId="77777777" w:rsidTr="001347A9">
        <w:tc>
          <w:tcPr>
            <w:cnfStyle w:val="001000000000" w:firstRow="0" w:lastRow="0" w:firstColumn="1" w:lastColumn="0" w:oddVBand="0" w:evenVBand="0" w:oddHBand="0" w:evenHBand="0" w:firstRowFirstColumn="0" w:firstRowLastColumn="0" w:lastRowFirstColumn="0" w:lastRowLastColumn="0"/>
            <w:tcW w:w="3420" w:type="dxa"/>
            <w:hideMark/>
          </w:tcPr>
          <w:p w14:paraId="6FFD1229" w14:textId="77777777" w:rsidR="00E412E0" w:rsidRPr="006F1CBE" w:rsidRDefault="00E412E0" w:rsidP="00E412E0">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LARES</w:t>
            </w:r>
          </w:p>
        </w:tc>
        <w:tc>
          <w:tcPr>
            <w:tcW w:w="1561" w:type="dxa"/>
            <w:hideMark/>
          </w:tcPr>
          <w:p w14:paraId="5AAEA4C1" w14:textId="77777777"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448.625</w:t>
            </w:r>
          </w:p>
        </w:tc>
        <w:tc>
          <w:tcPr>
            <w:tcW w:w="1910" w:type="dxa"/>
            <w:hideMark/>
          </w:tcPr>
          <w:p w14:paraId="78F375AC" w14:textId="77777777"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KP3CR</w:t>
            </w:r>
          </w:p>
        </w:tc>
        <w:tc>
          <w:tcPr>
            <w:tcW w:w="2320" w:type="dxa"/>
            <w:hideMark/>
          </w:tcPr>
          <w:p w14:paraId="2EF64777" w14:textId="77777777"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94.8</w:t>
            </w:r>
          </w:p>
        </w:tc>
        <w:tc>
          <w:tcPr>
            <w:tcW w:w="1440" w:type="dxa"/>
            <w:hideMark/>
          </w:tcPr>
          <w:p w14:paraId="39205D00" w14:textId="36CC68EF"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BB/GE</w:t>
            </w:r>
          </w:p>
        </w:tc>
      </w:tr>
      <w:tr w:rsidR="00E412E0" w:rsidRPr="006F1CBE" w14:paraId="3683A8B8" w14:textId="77777777" w:rsidTr="00134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hideMark/>
          </w:tcPr>
          <w:p w14:paraId="7529316D" w14:textId="77777777" w:rsidR="00E412E0" w:rsidRPr="006F1CBE" w:rsidRDefault="00E412E0" w:rsidP="00E412E0">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SAN SEBASTIAN</w:t>
            </w:r>
          </w:p>
        </w:tc>
        <w:tc>
          <w:tcPr>
            <w:tcW w:w="1561" w:type="dxa"/>
            <w:hideMark/>
          </w:tcPr>
          <w:p w14:paraId="485A1F47" w14:textId="77777777"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448.650</w:t>
            </w:r>
          </w:p>
        </w:tc>
        <w:tc>
          <w:tcPr>
            <w:tcW w:w="1910" w:type="dxa"/>
            <w:hideMark/>
          </w:tcPr>
          <w:p w14:paraId="446ECA39" w14:textId="77777777"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NP4PC</w:t>
            </w:r>
          </w:p>
        </w:tc>
        <w:tc>
          <w:tcPr>
            <w:tcW w:w="2320" w:type="dxa"/>
            <w:hideMark/>
          </w:tcPr>
          <w:p w14:paraId="6950C7F8" w14:textId="77777777"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100 / C4FM FUSION</w:t>
            </w:r>
          </w:p>
        </w:tc>
        <w:tc>
          <w:tcPr>
            <w:tcW w:w="1440" w:type="dxa"/>
            <w:hideMark/>
          </w:tcPr>
          <w:p w14:paraId="5B145813" w14:textId="2BCC9377"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BB/ES</w:t>
            </w:r>
          </w:p>
        </w:tc>
      </w:tr>
      <w:tr w:rsidR="00E412E0" w:rsidRPr="006F1CBE" w14:paraId="2187711D" w14:textId="77777777" w:rsidTr="001347A9">
        <w:tc>
          <w:tcPr>
            <w:cnfStyle w:val="001000000000" w:firstRow="0" w:lastRow="0" w:firstColumn="1" w:lastColumn="0" w:oddVBand="0" w:evenVBand="0" w:oddHBand="0" w:evenHBand="0" w:firstRowFirstColumn="0" w:firstRowLastColumn="0" w:lastRowFirstColumn="0" w:lastRowLastColumn="0"/>
            <w:tcW w:w="3420" w:type="dxa"/>
            <w:hideMark/>
          </w:tcPr>
          <w:p w14:paraId="73EC702F" w14:textId="77777777" w:rsidR="00E412E0" w:rsidRPr="006F1CBE" w:rsidRDefault="00E412E0" w:rsidP="00E412E0">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FAJARDO</w:t>
            </w:r>
          </w:p>
        </w:tc>
        <w:tc>
          <w:tcPr>
            <w:tcW w:w="1561" w:type="dxa"/>
            <w:hideMark/>
          </w:tcPr>
          <w:p w14:paraId="5098B701" w14:textId="77777777"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448.725</w:t>
            </w:r>
          </w:p>
        </w:tc>
        <w:tc>
          <w:tcPr>
            <w:tcW w:w="1910" w:type="dxa"/>
            <w:hideMark/>
          </w:tcPr>
          <w:p w14:paraId="0DB18BFD" w14:textId="77777777"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KP4GX</w:t>
            </w:r>
          </w:p>
        </w:tc>
        <w:tc>
          <w:tcPr>
            <w:tcW w:w="2320" w:type="dxa"/>
            <w:hideMark/>
          </w:tcPr>
          <w:p w14:paraId="6F542E97" w14:textId="77777777"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OPEN</w:t>
            </w:r>
          </w:p>
        </w:tc>
        <w:tc>
          <w:tcPr>
            <w:tcW w:w="1440" w:type="dxa"/>
            <w:hideMark/>
          </w:tcPr>
          <w:p w14:paraId="0B8C5437" w14:textId="1B868B86"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BB/ES</w:t>
            </w:r>
          </w:p>
        </w:tc>
      </w:tr>
      <w:tr w:rsidR="00E412E0" w:rsidRPr="006F1CBE" w14:paraId="609207B6" w14:textId="77777777" w:rsidTr="00134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hideMark/>
          </w:tcPr>
          <w:p w14:paraId="640B22AD" w14:textId="77777777" w:rsidR="00E412E0" w:rsidRPr="006F1CBE" w:rsidRDefault="00E412E0" w:rsidP="00E412E0">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VILLALBA</w:t>
            </w:r>
          </w:p>
        </w:tc>
        <w:tc>
          <w:tcPr>
            <w:tcW w:w="1561" w:type="dxa"/>
            <w:hideMark/>
          </w:tcPr>
          <w:p w14:paraId="1A3E2915" w14:textId="77777777"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449.025</w:t>
            </w:r>
          </w:p>
        </w:tc>
        <w:tc>
          <w:tcPr>
            <w:tcW w:w="1910" w:type="dxa"/>
            <w:hideMark/>
          </w:tcPr>
          <w:p w14:paraId="5DBAC320" w14:textId="77777777"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WP3OF</w:t>
            </w:r>
          </w:p>
        </w:tc>
        <w:tc>
          <w:tcPr>
            <w:tcW w:w="2320" w:type="dxa"/>
            <w:hideMark/>
          </w:tcPr>
          <w:p w14:paraId="60DC7AD0" w14:textId="77777777"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100.0</w:t>
            </w:r>
          </w:p>
        </w:tc>
        <w:tc>
          <w:tcPr>
            <w:tcW w:w="1440" w:type="dxa"/>
            <w:hideMark/>
          </w:tcPr>
          <w:p w14:paraId="056075C0" w14:textId="7E152B59"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BB/GE/ES</w:t>
            </w:r>
          </w:p>
        </w:tc>
      </w:tr>
      <w:tr w:rsidR="00E412E0" w:rsidRPr="006F1CBE" w14:paraId="781CB3B5" w14:textId="77777777" w:rsidTr="001347A9">
        <w:tc>
          <w:tcPr>
            <w:cnfStyle w:val="001000000000" w:firstRow="0" w:lastRow="0" w:firstColumn="1" w:lastColumn="0" w:oddVBand="0" w:evenVBand="0" w:oddHBand="0" w:evenHBand="0" w:firstRowFirstColumn="0" w:firstRowLastColumn="0" w:lastRowFirstColumn="0" w:lastRowLastColumn="0"/>
            <w:tcW w:w="3420" w:type="dxa"/>
            <w:hideMark/>
          </w:tcPr>
          <w:p w14:paraId="5D3EBD76" w14:textId="77777777" w:rsidR="00E412E0" w:rsidRPr="006F1CBE" w:rsidRDefault="00E412E0" w:rsidP="00E412E0">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CATAÑO</w:t>
            </w:r>
          </w:p>
        </w:tc>
        <w:tc>
          <w:tcPr>
            <w:tcW w:w="1561" w:type="dxa"/>
            <w:hideMark/>
          </w:tcPr>
          <w:p w14:paraId="4AF74ABB" w14:textId="77777777"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449.125</w:t>
            </w:r>
          </w:p>
        </w:tc>
        <w:tc>
          <w:tcPr>
            <w:tcW w:w="1910" w:type="dxa"/>
            <w:hideMark/>
          </w:tcPr>
          <w:p w14:paraId="0BFAD33C" w14:textId="77777777"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NP3KQ</w:t>
            </w:r>
          </w:p>
        </w:tc>
        <w:tc>
          <w:tcPr>
            <w:tcW w:w="2320" w:type="dxa"/>
            <w:hideMark/>
          </w:tcPr>
          <w:p w14:paraId="30865C78" w14:textId="77777777"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71.0</w:t>
            </w:r>
          </w:p>
        </w:tc>
        <w:tc>
          <w:tcPr>
            <w:tcW w:w="1440" w:type="dxa"/>
            <w:hideMark/>
          </w:tcPr>
          <w:p w14:paraId="2D963FDC" w14:textId="1238CA7C"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GE</w:t>
            </w:r>
          </w:p>
        </w:tc>
      </w:tr>
      <w:tr w:rsidR="00E412E0" w:rsidRPr="006F1CBE" w14:paraId="007B0823" w14:textId="77777777" w:rsidTr="00134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hideMark/>
          </w:tcPr>
          <w:p w14:paraId="00273054" w14:textId="77777777" w:rsidR="00E412E0" w:rsidRPr="006F1CBE" w:rsidRDefault="00E412E0" w:rsidP="00E412E0">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PONCE</w:t>
            </w:r>
          </w:p>
        </w:tc>
        <w:tc>
          <w:tcPr>
            <w:tcW w:w="1561" w:type="dxa"/>
            <w:hideMark/>
          </w:tcPr>
          <w:p w14:paraId="7A75A682" w14:textId="77777777"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449.150</w:t>
            </w:r>
          </w:p>
        </w:tc>
        <w:tc>
          <w:tcPr>
            <w:tcW w:w="1910" w:type="dxa"/>
            <w:hideMark/>
          </w:tcPr>
          <w:p w14:paraId="0E81B893" w14:textId="77777777"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KP4ASD</w:t>
            </w:r>
          </w:p>
        </w:tc>
        <w:tc>
          <w:tcPr>
            <w:tcW w:w="2320" w:type="dxa"/>
            <w:hideMark/>
          </w:tcPr>
          <w:p w14:paraId="21929E1F" w14:textId="77777777"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110.9 / C4FM FUSION</w:t>
            </w:r>
          </w:p>
        </w:tc>
        <w:tc>
          <w:tcPr>
            <w:tcW w:w="1440" w:type="dxa"/>
            <w:hideMark/>
          </w:tcPr>
          <w:p w14:paraId="10C8C004" w14:textId="5893209A"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BB/GE</w:t>
            </w:r>
          </w:p>
        </w:tc>
      </w:tr>
      <w:tr w:rsidR="00E412E0" w:rsidRPr="006F1CBE" w14:paraId="4FF34386" w14:textId="77777777" w:rsidTr="001347A9">
        <w:tc>
          <w:tcPr>
            <w:cnfStyle w:val="001000000000" w:firstRow="0" w:lastRow="0" w:firstColumn="1" w:lastColumn="0" w:oddVBand="0" w:evenVBand="0" w:oddHBand="0" w:evenHBand="0" w:firstRowFirstColumn="0" w:firstRowLastColumn="0" w:lastRowFirstColumn="0" w:lastRowLastColumn="0"/>
            <w:tcW w:w="3420" w:type="dxa"/>
            <w:hideMark/>
          </w:tcPr>
          <w:p w14:paraId="0AF3E06A" w14:textId="77777777" w:rsidR="00E412E0" w:rsidRPr="006F1CBE" w:rsidRDefault="00E412E0" w:rsidP="00E412E0">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BAYAMON</w:t>
            </w:r>
          </w:p>
        </w:tc>
        <w:tc>
          <w:tcPr>
            <w:tcW w:w="1561" w:type="dxa"/>
            <w:hideMark/>
          </w:tcPr>
          <w:p w14:paraId="48F4F0BD" w14:textId="77777777"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449.175</w:t>
            </w:r>
          </w:p>
        </w:tc>
        <w:tc>
          <w:tcPr>
            <w:tcW w:w="1910" w:type="dxa"/>
            <w:hideMark/>
          </w:tcPr>
          <w:p w14:paraId="77C46AC5" w14:textId="77777777"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KP4HFT</w:t>
            </w:r>
          </w:p>
        </w:tc>
        <w:tc>
          <w:tcPr>
            <w:tcW w:w="2320" w:type="dxa"/>
            <w:hideMark/>
          </w:tcPr>
          <w:p w14:paraId="4541037F" w14:textId="77777777"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127.3</w:t>
            </w:r>
          </w:p>
        </w:tc>
        <w:tc>
          <w:tcPr>
            <w:tcW w:w="1440" w:type="dxa"/>
            <w:hideMark/>
          </w:tcPr>
          <w:p w14:paraId="6A3009C2" w14:textId="5A94FB22"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BB/GE/ES</w:t>
            </w:r>
          </w:p>
        </w:tc>
      </w:tr>
      <w:tr w:rsidR="00E412E0" w:rsidRPr="006F1CBE" w14:paraId="1271CE82" w14:textId="77777777" w:rsidTr="00134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hideMark/>
          </w:tcPr>
          <w:p w14:paraId="427242AC" w14:textId="77777777" w:rsidR="00E412E0" w:rsidRPr="006F1CBE" w:rsidRDefault="00E412E0" w:rsidP="00E412E0">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COROZAL</w:t>
            </w:r>
          </w:p>
        </w:tc>
        <w:tc>
          <w:tcPr>
            <w:tcW w:w="1561" w:type="dxa"/>
            <w:hideMark/>
          </w:tcPr>
          <w:p w14:paraId="347495E7" w14:textId="77777777"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449.250</w:t>
            </w:r>
          </w:p>
        </w:tc>
        <w:tc>
          <w:tcPr>
            <w:tcW w:w="1910" w:type="dxa"/>
            <w:hideMark/>
          </w:tcPr>
          <w:p w14:paraId="77A79B74" w14:textId="77777777"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KP3JD</w:t>
            </w:r>
          </w:p>
        </w:tc>
        <w:tc>
          <w:tcPr>
            <w:tcW w:w="2320" w:type="dxa"/>
            <w:hideMark/>
          </w:tcPr>
          <w:p w14:paraId="7403977D" w14:textId="099691CA"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 xml:space="preserve">100.0 </w:t>
            </w:r>
          </w:p>
        </w:tc>
        <w:tc>
          <w:tcPr>
            <w:tcW w:w="1440" w:type="dxa"/>
            <w:hideMark/>
          </w:tcPr>
          <w:p w14:paraId="48D79B68" w14:textId="02AF2A36"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GE</w:t>
            </w:r>
          </w:p>
        </w:tc>
      </w:tr>
      <w:tr w:rsidR="00E412E0" w:rsidRPr="006F1CBE" w14:paraId="0D99F6AC" w14:textId="77777777" w:rsidTr="001347A9">
        <w:tc>
          <w:tcPr>
            <w:cnfStyle w:val="001000000000" w:firstRow="0" w:lastRow="0" w:firstColumn="1" w:lastColumn="0" w:oddVBand="0" w:evenVBand="0" w:oddHBand="0" w:evenHBand="0" w:firstRowFirstColumn="0" w:firstRowLastColumn="0" w:lastRowFirstColumn="0" w:lastRowLastColumn="0"/>
            <w:tcW w:w="3420" w:type="dxa"/>
            <w:hideMark/>
          </w:tcPr>
          <w:p w14:paraId="330C1005" w14:textId="77777777" w:rsidR="00E412E0" w:rsidRPr="006F1CBE" w:rsidRDefault="00E412E0" w:rsidP="00E412E0">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UTUADO</w:t>
            </w:r>
          </w:p>
        </w:tc>
        <w:tc>
          <w:tcPr>
            <w:tcW w:w="1561" w:type="dxa"/>
            <w:hideMark/>
          </w:tcPr>
          <w:p w14:paraId="70CF4B88" w14:textId="77777777"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449.400</w:t>
            </w:r>
          </w:p>
        </w:tc>
        <w:tc>
          <w:tcPr>
            <w:tcW w:w="1910" w:type="dxa"/>
            <w:hideMark/>
          </w:tcPr>
          <w:p w14:paraId="5B9197B1" w14:textId="77777777"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NP4PS</w:t>
            </w:r>
          </w:p>
        </w:tc>
        <w:tc>
          <w:tcPr>
            <w:tcW w:w="2320" w:type="dxa"/>
            <w:hideMark/>
          </w:tcPr>
          <w:p w14:paraId="7B7541BB" w14:textId="77777777"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67.0</w:t>
            </w:r>
          </w:p>
        </w:tc>
        <w:tc>
          <w:tcPr>
            <w:tcW w:w="1440" w:type="dxa"/>
            <w:hideMark/>
          </w:tcPr>
          <w:p w14:paraId="5C679A5E" w14:textId="4C5E16FA"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BB/ES</w:t>
            </w:r>
          </w:p>
        </w:tc>
      </w:tr>
      <w:tr w:rsidR="00E412E0" w:rsidRPr="006F1CBE" w14:paraId="3E47E00C" w14:textId="77777777" w:rsidTr="00134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hideMark/>
          </w:tcPr>
          <w:p w14:paraId="6698D4E3" w14:textId="77777777" w:rsidR="00E412E0" w:rsidRPr="006F1CBE" w:rsidRDefault="00E412E0" w:rsidP="00E412E0">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VIEQUES</w:t>
            </w:r>
          </w:p>
        </w:tc>
        <w:tc>
          <w:tcPr>
            <w:tcW w:w="1561" w:type="dxa"/>
            <w:hideMark/>
          </w:tcPr>
          <w:p w14:paraId="102BEF58" w14:textId="77777777"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449.675</w:t>
            </w:r>
          </w:p>
        </w:tc>
        <w:tc>
          <w:tcPr>
            <w:tcW w:w="1910" w:type="dxa"/>
            <w:hideMark/>
          </w:tcPr>
          <w:p w14:paraId="0089C582" w14:textId="77777777"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NP3MR</w:t>
            </w:r>
          </w:p>
        </w:tc>
        <w:tc>
          <w:tcPr>
            <w:tcW w:w="2320" w:type="dxa"/>
            <w:hideMark/>
          </w:tcPr>
          <w:p w14:paraId="406ACB17" w14:textId="77777777"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127.5 / C4FM FUSION</w:t>
            </w:r>
          </w:p>
        </w:tc>
        <w:tc>
          <w:tcPr>
            <w:tcW w:w="1440" w:type="dxa"/>
            <w:hideMark/>
          </w:tcPr>
          <w:p w14:paraId="5BFE1A68" w14:textId="5929F97D"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BB/GE/ES</w:t>
            </w:r>
          </w:p>
        </w:tc>
      </w:tr>
      <w:tr w:rsidR="00E412E0" w:rsidRPr="006F1CBE" w14:paraId="7B107D87" w14:textId="77777777" w:rsidTr="001347A9">
        <w:tc>
          <w:tcPr>
            <w:cnfStyle w:val="001000000000" w:firstRow="0" w:lastRow="0" w:firstColumn="1" w:lastColumn="0" w:oddVBand="0" w:evenVBand="0" w:oddHBand="0" w:evenHBand="0" w:firstRowFirstColumn="0" w:firstRowLastColumn="0" w:lastRowFirstColumn="0" w:lastRowLastColumn="0"/>
            <w:tcW w:w="3420" w:type="dxa"/>
            <w:hideMark/>
          </w:tcPr>
          <w:p w14:paraId="666B0526" w14:textId="77777777" w:rsidR="00E412E0" w:rsidRPr="006F1CBE" w:rsidRDefault="00E412E0" w:rsidP="00E412E0">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RIO GRANDE</w:t>
            </w:r>
          </w:p>
        </w:tc>
        <w:tc>
          <w:tcPr>
            <w:tcW w:w="1561" w:type="dxa"/>
            <w:hideMark/>
          </w:tcPr>
          <w:p w14:paraId="32B16603" w14:textId="77777777"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449.700</w:t>
            </w:r>
          </w:p>
        </w:tc>
        <w:tc>
          <w:tcPr>
            <w:tcW w:w="1910" w:type="dxa"/>
            <w:hideMark/>
          </w:tcPr>
          <w:p w14:paraId="5AA34772" w14:textId="77777777"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KP4HL</w:t>
            </w:r>
          </w:p>
        </w:tc>
        <w:tc>
          <w:tcPr>
            <w:tcW w:w="2320" w:type="dxa"/>
            <w:hideMark/>
          </w:tcPr>
          <w:p w14:paraId="44F8CFC2" w14:textId="77777777"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100.0</w:t>
            </w:r>
          </w:p>
        </w:tc>
        <w:tc>
          <w:tcPr>
            <w:tcW w:w="1440" w:type="dxa"/>
            <w:hideMark/>
          </w:tcPr>
          <w:p w14:paraId="18471C2C" w14:textId="6F6DBD44"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GE</w:t>
            </w:r>
          </w:p>
        </w:tc>
      </w:tr>
      <w:tr w:rsidR="00E412E0" w:rsidRPr="006F1CBE" w14:paraId="7E8B0A94" w14:textId="77777777" w:rsidTr="00134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hideMark/>
          </w:tcPr>
          <w:p w14:paraId="42AC9110" w14:textId="77777777" w:rsidR="00E412E0" w:rsidRPr="006F1CBE" w:rsidRDefault="00E412E0" w:rsidP="00E412E0">
            <w:pPr>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JAYUYA</w:t>
            </w:r>
          </w:p>
        </w:tc>
        <w:tc>
          <w:tcPr>
            <w:tcW w:w="1561" w:type="dxa"/>
            <w:hideMark/>
          </w:tcPr>
          <w:p w14:paraId="7145F7BD" w14:textId="77777777"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449.800</w:t>
            </w:r>
          </w:p>
        </w:tc>
        <w:tc>
          <w:tcPr>
            <w:tcW w:w="1910" w:type="dxa"/>
            <w:hideMark/>
          </w:tcPr>
          <w:p w14:paraId="243E0134" w14:textId="77777777"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KP4CAR</w:t>
            </w:r>
          </w:p>
        </w:tc>
        <w:tc>
          <w:tcPr>
            <w:tcW w:w="2320" w:type="dxa"/>
            <w:hideMark/>
          </w:tcPr>
          <w:p w14:paraId="79C0DEF6" w14:textId="77777777"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127.3</w:t>
            </w:r>
          </w:p>
        </w:tc>
        <w:tc>
          <w:tcPr>
            <w:tcW w:w="1440" w:type="dxa"/>
            <w:hideMark/>
          </w:tcPr>
          <w:p w14:paraId="7736709C" w14:textId="3AAC8803"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sidRPr="006F1CBE">
              <w:rPr>
                <w:rFonts w:ascii="Open Sans" w:eastAsia="Times New Roman" w:hAnsi="Open Sans" w:cs="Open Sans"/>
                <w:color w:val="000000"/>
                <w:sz w:val="21"/>
                <w:szCs w:val="21"/>
                <w:lang w:val="en-US"/>
              </w:rPr>
              <w:t>BB/GE</w:t>
            </w:r>
          </w:p>
        </w:tc>
      </w:tr>
      <w:tr w:rsidR="00E412E0" w:rsidRPr="006F1CBE" w14:paraId="06ABE10A" w14:textId="77777777" w:rsidTr="001347A9">
        <w:tc>
          <w:tcPr>
            <w:cnfStyle w:val="001000000000" w:firstRow="0" w:lastRow="0" w:firstColumn="1" w:lastColumn="0" w:oddVBand="0" w:evenVBand="0" w:oddHBand="0" w:evenHBand="0" w:firstRowFirstColumn="0" w:firstRowLastColumn="0" w:lastRowFirstColumn="0" w:lastRowLastColumn="0"/>
            <w:tcW w:w="3420" w:type="dxa"/>
          </w:tcPr>
          <w:p w14:paraId="320040D8" w14:textId="6451AA83" w:rsidR="00E412E0" w:rsidRPr="006F1CBE" w:rsidRDefault="00E412E0" w:rsidP="00E412E0">
            <w:pPr>
              <w:rPr>
                <w:rFonts w:ascii="Open Sans" w:eastAsia="Times New Roman" w:hAnsi="Open Sans" w:cs="Open Sans"/>
                <w:color w:val="000000"/>
                <w:sz w:val="21"/>
                <w:szCs w:val="21"/>
                <w:lang w:val="en-US"/>
              </w:rPr>
            </w:pPr>
            <w:r>
              <w:rPr>
                <w:rFonts w:ascii="Open Sans" w:eastAsia="Times New Roman" w:hAnsi="Open Sans" w:cs="Open Sans"/>
                <w:color w:val="000000"/>
                <w:sz w:val="21"/>
                <w:szCs w:val="21"/>
                <w:lang w:val="en-US"/>
              </w:rPr>
              <w:t>GURABO</w:t>
            </w:r>
          </w:p>
        </w:tc>
        <w:tc>
          <w:tcPr>
            <w:tcW w:w="1561" w:type="dxa"/>
          </w:tcPr>
          <w:p w14:paraId="4EC45CA9" w14:textId="2305BDF4"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Pr>
                <w:rFonts w:ascii="Open Sans" w:eastAsia="Times New Roman" w:hAnsi="Open Sans" w:cs="Open Sans"/>
                <w:color w:val="000000"/>
                <w:sz w:val="21"/>
                <w:szCs w:val="21"/>
                <w:lang w:val="en-US"/>
              </w:rPr>
              <w:t>927.100</w:t>
            </w:r>
          </w:p>
        </w:tc>
        <w:tc>
          <w:tcPr>
            <w:tcW w:w="1910" w:type="dxa"/>
          </w:tcPr>
          <w:p w14:paraId="5E239017" w14:textId="20A28902"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Pr>
                <w:rFonts w:ascii="Open Sans" w:eastAsia="Times New Roman" w:hAnsi="Open Sans" w:cs="Open Sans"/>
                <w:color w:val="000000"/>
                <w:sz w:val="21"/>
                <w:szCs w:val="21"/>
                <w:lang w:val="en-US"/>
              </w:rPr>
              <w:t>KP4ZZ</w:t>
            </w:r>
          </w:p>
        </w:tc>
        <w:tc>
          <w:tcPr>
            <w:tcW w:w="2320" w:type="dxa"/>
          </w:tcPr>
          <w:p w14:paraId="155BB440" w14:textId="5812C081"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Pr>
                <w:rFonts w:ascii="Open Sans" w:eastAsia="Times New Roman" w:hAnsi="Open Sans" w:cs="Open Sans"/>
                <w:color w:val="000000"/>
                <w:sz w:val="21"/>
                <w:szCs w:val="21"/>
                <w:lang w:val="en-US"/>
              </w:rPr>
              <w:t>127.3</w:t>
            </w:r>
          </w:p>
        </w:tc>
        <w:tc>
          <w:tcPr>
            <w:tcW w:w="1440" w:type="dxa"/>
          </w:tcPr>
          <w:p w14:paraId="7A1EB252" w14:textId="23FA8274" w:rsidR="00E412E0" w:rsidRPr="006F1CBE" w:rsidRDefault="00E412E0" w:rsidP="00E412E0">
            <w:pPr>
              <w:cnfStyle w:val="000000000000" w:firstRow="0" w:lastRow="0" w:firstColumn="0" w:lastColumn="0" w:oddVBand="0" w:evenVBand="0" w:oddHBand="0" w:evenHBand="0" w:firstRowFirstColumn="0" w:firstRowLastColumn="0" w:lastRowFirstColumn="0" w:lastRowLastColumn="0"/>
              <w:rPr>
                <w:rFonts w:ascii="Open Sans" w:eastAsia="Times New Roman" w:hAnsi="Open Sans" w:cs="Open Sans"/>
                <w:color w:val="000000"/>
                <w:sz w:val="21"/>
                <w:szCs w:val="21"/>
                <w:lang w:val="en-US"/>
              </w:rPr>
            </w:pPr>
            <w:r>
              <w:rPr>
                <w:rFonts w:ascii="Open Sans" w:eastAsia="Times New Roman" w:hAnsi="Open Sans" w:cs="Open Sans"/>
                <w:color w:val="000000"/>
                <w:sz w:val="21"/>
                <w:szCs w:val="21"/>
                <w:lang w:val="en-US"/>
              </w:rPr>
              <w:t>BB/GE/ES</w:t>
            </w:r>
          </w:p>
        </w:tc>
      </w:tr>
      <w:tr w:rsidR="00E412E0" w:rsidRPr="006F1CBE" w14:paraId="5C3B25CE" w14:textId="77777777" w:rsidTr="00134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211CDACA" w14:textId="4EC15875" w:rsidR="00E412E0" w:rsidRPr="006F1CBE" w:rsidRDefault="00E412E0" w:rsidP="00E412E0">
            <w:pPr>
              <w:rPr>
                <w:rFonts w:ascii="Open Sans" w:eastAsia="Times New Roman" w:hAnsi="Open Sans" w:cs="Open Sans"/>
                <w:color w:val="000000"/>
                <w:sz w:val="21"/>
                <w:szCs w:val="21"/>
                <w:lang w:val="en-US"/>
              </w:rPr>
            </w:pPr>
            <w:r>
              <w:rPr>
                <w:rFonts w:ascii="Open Sans" w:eastAsia="Times New Roman" w:hAnsi="Open Sans" w:cs="Open Sans"/>
                <w:color w:val="000000"/>
                <w:sz w:val="21"/>
                <w:szCs w:val="21"/>
                <w:lang w:val="en-US"/>
              </w:rPr>
              <w:t>SAN LORENZO</w:t>
            </w:r>
          </w:p>
        </w:tc>
        <w:tc>
          <w:tcPr>
            <w:tcW w:w="1561" w:type="dxa"/>
          </w:tcPr>
          <w:p w14:paraId="6B022E01" w14:textId="6B08061E"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Pr>
                <w:rFonts w:ascii="Open Sans" w:eastAsia="Times New Roman" w:hAnsi="Open Sans" w:cs="Open Sans"/>
                <w:color w:val="000000"/>
                <w:sz w:val="21"/>
                <w:szCs w:val="21"/>
                <w:lang w:val="en-US"/>
              </w:rPr>
              <w:t>927.625</w:t>
            </w:r>
          </w:p>
        </w:tc>
        <w:tc>
          <w:tcPr>
            <w:tcW w:w="1910" w:type="dxa"/>
          </w:tcPr>
          <w:p w14:paraId="4DABC629" w14:textId="2165F5FD"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Pr>
                <w:rFonts w:ascii="Open Sans" w:eastAsia="Times New Roman" w:hAnsi="Open Sans" w:cs="Open Sans"/>
                <w:color w:val="000000"/>
                <w:sz w:val="21"/>
                <w:szCs w:val="21"/>
                <w:lang w:val="en-US"/>
              </w:rPr>
              <w:t>KP4ZZ</w:t>
            </w:r>
          </w:p>
        </w:tc>
        <w:tc>
          <w:tcPr>
            <w:tcW w:w="2320" w:type="dxa"/>
          </w:tcPr>
          <w:p w14:paraId="51DDFF04" w14:textId="05B33F72"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Pr>
                <w:rFonts w:ascii="Open Sans" w:eastAsia="Times New Roman" w:hAnsi="Open Sans" w:cs="Open Sans"/>
                <w:color w:val="000000"/>
                <w:sz w:val="21"/>
                <w:szCs w:val="21"/>
                <w:lang w:val="en-US"/>
              </w:rPr>
              <w:t>10.7.2</w:t>
            </w:r>
          </w:p>
        </w:tc>
        <w:tc>
          <w:tcPr>
            <w:tcW w:w="1440" w:type="dxa"/>
          </w:tcPr>
          <w:p w14:paraId="4C8D1A6A" w14:textId="4CFCA822" w:rsidR="00E412E0" w:rsidRPr="006F1CBE" w:rsidRDefault="00E412E0" w:rsidP="00E412E0">
            <w:pPr>
              <w:cnfStyle w:val="000000100000" w:firstRow="0" w:lastRow="0" w:firstColumn="0" w:lastColumn="0" w:oddVBand="0" w:evenVBand="0" w:oddHBand="1" w:evenHBand="0" w:firstRowFirstColumn="0" w:firstRowLastColumn="0" w:lastRowFirstColumn="0" w:lastRowLastColumn="0"/>
              <w:rPr>
                <w:rFonts w:ascii="Open Sans" w:eastAsia="Times New Roman" w:hAnsi="Open Sans" w:cs="Open Sans"/>
                <w:color w:val="000000"/>
                <w:sz w:val="21"/>
                <w:szCs w:val="21"/>
                <w:lang w:val="en-US"/>
              </w:rPr>
            </w:pPr>
            <w:r>
              <w:rPr>
                <w:rFonts w:ascii="Open Sans" w:eastAsia="Times New Roman" w:hAnsi="Open Sans" w:cs="Open Sans"/>
                <w:color w:val="000000"/>
                <w:sz w:val="21"/>
                <w:szCs w:val="21"/>
                <w:lang w:val="en-US"/>
              </w:rPr>
              <w:t>BB/GE/ES</w:t>
            </w:r>
          </w:p>
        </w:tc>
      </w:tr>
    </w:tbl>
    <w:p w14:paraId="4BD00757" w14:textId="21ABC931" w:rsidR="006D5651" w:rsidRDefault="001347A9">
      <w:r>
        <w:rPr>
          <w:noProof/>
        </w:rPr>
        <w:drawing>
          <wp:anchor distT="0" distB="0" distL="114300" distR="114300" simplePos="0" relativeHeight="251686912" behindDoc="0" locked="0" layoutInCell="1" allowOverlap="1" wp14:anchorId="16C689BC" wp14:editId="10374078">
            <wp:simplePos x="0" y="0"/>
            <wp:positionH relativeFrom="margin">
              <wp:align>center</wp:align>
            </wp:positionH>
            <wp:positionV relativeFrom="page">
              <wp:align>center</wp:align>
            </wp:positionV>
            <wp:extent cx="3707765" cy="2877185"/>
            <wp:effectExtent l="38100" t="38100" r="45085" b="37465"/>
            <wp:wrapSquare wrapText="bothSides"/>
            <wp:docPr id="27" name="Imagen 27" descr="Nino Correa orienta a jóvenes de UPR- Carolina sobre preparación de  huracanes • W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no Correa orienta a jóvenes de UPR- Carolina sobre preparación de  huracanes • WIPR"/>
                    <pic:cNvPicPr>
                      <a:picLocks noChangeAspect="1" noChangeArrowheads="1"/>
                    </pic:cNvPicPr>
                  </pic:nvPicPr>
                  <pic:blipFill rotWithShape="1">
                    <a:blip r:embed="rId12">
                      <a:extLst>
                        <a:ext uri="{28A0092B-C50C-407E-A947-70E740481C1C}">
                          <a14:useLocalDpi xmlns:a14="http://schemas.microsoft.com/office/drawing/2010/main" val="0"/>
                        </a:ext>
                      </a:extLst>
                    </a:blip>
                    <a:srcRect l="22685" t="1460" r="1520" b="1760"/>
                    <a:stretch/>
                  </pic:blipFill>
                  <pic:spPr bwMode="auto">
                    <a:xfrm>
                      <a:off x="0" y="0"/>
                      <a:ext cx="3707765" cy="2877185"/>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363DB8" w14:textId="5F83A015" w:rsidR="00C06E1A" w:rsidRDefault="00C06E1A" w:rsidP="00EF7143">
      <w:pPr>
        <w:jc w:val="center"/>
      </w:pPr>
    </w:p>
    <w:p w14:paraId="26D61CBB" w14:textId="64519CA2" w:rsidR="00C06E1A" w:rsidRDefault="00C06E1A"/>
    <w:p w14:paraId="77C31A51" w14:textId="41563BCD" w:rsidR="00DE3361" w:rsidRDefault="006D5651">
      <w:pPr>
        <w:rPr>
          <w:rFonts w:ascii="Open Sans" w:hAnsi="Open Sans" w:cs="Open Sans"/>
        </w:rPr>
      </w:pPr>
      <w:r>
        <w:rPr>
          <w:rFonts w:ascii="Open Sans" w:hAnsi="Open Sans" w:cs="Open Sans"/>
        </w:rPr>
        <w:t xml:space="preserve"> </w:t>
      </w:r>
    </w:p>
    <w:p w14:paraId="60C34058" w14:textId="685F0E12" w:rsidR="00DE3361" w:rsidRDefault="006D5651">
      <w:pPr>
        <w:rPr>
          <w:rFonts w:ascii="Open Sans" w:hAnsi="Open Sans" w:cs="Open Sans"/>
        </w:rPr>
      </w:pPr>
      <w:r>
        <w:rPr>
          <w:rFonts w:ascii="Open Sans" w:hAnsi="Open Sans" w:cs="Open Sans"/>
        </w:rPr>
        <w:t xml:space="preserve"> </w:t>
      </w:r>
    </w:p>
    <w:p w14:paraId="35752E6F" w14:textId="77777777" w:rsidR="00DE3361" w:rsidRDefault="00DE3361">
      <w:pPr>
        <w:rPr>
          <w:rFonts w:ascii="Open Sans" w:hAnsi="Open Sans" w:cs="Open Sans"/>
        </w:rPr>
      </w:pPr>
    </w:p>
    <w:p w14:paraId="205C8722" w14:textId="77777777" w:rsidR="00DE3361" w:rsidRDefault="00DE3361">
      <w:pPr>
        <w:rPr>
          <w:rFonts w:ascii="Open Sans" w:hAnsi="Open Sans" w:cs="Open Sans"/>
        </w:rPr>
      </w:pPr>
    </w:p>
    <w:p w14:paraId="0A54E3CE" w14:textId="13B90CAA" w:rsidR="00DE3361" w:rsidRDefault="001347A9">
      <w:pPr>
        <w:rPr>
          <w:rFonts w:ascii="Open Sans" w:hAnsi="Open Sans" w:cs="Open Sans"/>
        </w:rPr>
      </w:pPr>
      <w:r>
        <w:rPr>
          <w:rFonts w:ascii="Open Sans" w:hAnsi="Open Sans" w:cs="Open Sans"/>
          <w:b/>
          <w:bCs/>
          <w:noProof/>
          <w:sz w:val="32"/>
          <w:szCs w:val="32"/>
        </w:rPr>
        <mc:AlternateContent>
          <mc:Choice Requires="wps">
            <w:drawing>
              <wp:anchor distT="0" distB="0" distL="114300" distR="114300" simplePos="0" relativeHeight="251688960" behindDoc="0" locked="0" layoutInCell="1" allowOverlap="1" wp14:anchorId="7A1F0D41" wp14:editId="3CFE2EA2">
                <wp:simplePos x="0" y="0"/>
                <wp:positionH relativeFrom="column">
                  <wp:posOffset>2670810</wp:posOffset>
                </wp:positionH>
                <wp:positionV relativeFrom="paragraph">
                  <wp:posOffset>225425</wp:posOffset>
                </wp:positionV>
                <wp:extent cx="2687955" cy="837446"/>
                <wp:effectExtent l="0" t="0" r="17145" b="20320"/>
                <wp:wrapNone/>
                <wp:docPr id="73" name="Cuadro de texto 73"/>
                <wp:cNvGraphicFramePr/>
                <a:graphic xmlns:a="http://schemas.openxmlformats.org/drawingml/2006/main">
                  <a:graphicData uri="http://schemas.microsoft.com/office/word/2010/wordprocessingShape">
                    <wps:wsp>
                      <wps:cNvSpPr txBox="1"/>
                      <wps:spPr>
                        <a:xfrm>
                          <a:off x="0" y="0"/>
                          <a:ext cx="2687955" cy="837446"/>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442FB78C" w14:textId="77777777" w:rsidR="00DE3361" w:rsidRDefault="00DE3361" w:rsidP="00DE3361">
                            <w:r>
                              <w:t>Sr. Nino Correa excelente ser humano que respalda a todos los grupos voluntarios que unen sus recursos y esfuerzos para ayudar a nuestra gente.                 ¡Muchas Gracias!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F0D41" id="Cuadro de texto 73" o:spid="_x0000_s1029" type="#_x0000_t202" style="position:absolute;margin-left:210.3pt;margin-top:17.75pt;width:211.65pt;height:65.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" fillcolor="#4472c4 [3204]" strokecolor="white [3201]" strokeweight="1.5pt">
                <v:textbox>
                  <w:txbxContent>
                    <w:p w14:paraId="442FB78C" w14:textId="77777777" w:rsidR="00DE3361" w:rsidRDefault="00DE3361" w:rsidP="00DE3361">
                      <w:r>
                        <w:t>Sr. Nino Correa excelente ser humano que respalda a todos los grupos voluntarios que unen sus recursos y esfuerzos para ayudar a nuestra gente.                 ¡Muchas Gracias!</w:t>
                      </w:r>
                    </w:p>
                  </w:txbxContent>
                </v:textbox>
              </v:shape>
            </w:pict>
          </mc:Fallback>
        </mc:AlternateContent>
      </w:r>
    </w:p>
    <w:p w14:paraId="19097A64" w14:textId="4333B9D5" w:rsidR="00DE3361" w:rsidRDefault="00DE3361">
      <w:pPr>
        <w:rPr>
          <w:rFonts w:ascii="Open Sans" w:hAnsi="Open Sans" w:cs="Open Sans"/>
        </w:rPr>
      </w:pPr>
    </w:p>
    <w:p w14:paraId="3D5B11A6" w14:textId="6C00F80F" w:rsidR="00DE3361" w:rsidRDefault="00DE3361">
      <w:pPr>
        <w:rPr>
          <w:rFonts w:ascii="Open Sans" w:hAnsi="Open Sans" w:cs="Open Sans"/>
        </w:rPr>
      </w:pPr>
    </w:p>
    <w:p w14:paraId="25232E23" w14:textId="48BF886A" w:rsidR="00DE3361" w:rsidRDefault="00DE3361">
      <w:pPr>
        <w:rPr>
          <w:rFonts w:ascii="Open Sans" w:hAnsi="Open Sans" w:cs="Open Sans"/>
        </w:rPr>
      </w:pPr>
    </w:p>
    <w:p w14:paraId="6D89E851" w14:textId="77777777" w:rsidR="00DE3361" w:rsidRPr="00DE3361" w:rsidRDefault="00DE3361">
      <w:pPr>
        <w:rPr>
          <w:rFonts w:ascii="Open Sans" w:hAnsi="Open Sans" w:cs="Open Sans"/>
          <w:sz w:val="2"/>
          <w:szCs w:val="2"/>
        </w:rPr>
      </w:pPr>
    </w:p>
    <w:p w14:paraId="79B57859" w14:textId="315F4E6B" w:rsidR="00C06E1A" w:rsidRDefault="00DE3361">
      <w:pPr>
        <w:rPr>
          <w:rFonts w:ascii="Open Sans" w:hAnsi="Open Sans" w:cs="Open Sans"/>
        </w:rPr>
      </w:pPr>
      <w:r>
        <w:rPr>
          <w:rFonts w:ascii="Open Sans" w:hAnsi="Open Sans" w:cs="Open Sans"/>
        </w:rPr>
        <w:t xml:space="preserve">  En </w:t>
      </w:r>
      <w:r w:rsidR="006D5651">
        <w:rPr>
          <w:rFonts w:ascii="Open Sans" w:hAnsi="Open Sans" w:cs="Open Sans"/>
        </w:rPr>
        <w:t xml:space="preserve">Puerto Rico existen iniciativas voluntarias dentro de la radioafición que están comprometidas en ayudar en cualquier emergencia </w:t>
      </w:r>
      <w:r w:rsidR="00323F9E">
        <w:rPr>
          <w:rFonts w:ascii="Open Sans" w:hAnsi="Open Sans" w:cs="Open Sans"/>
        </w:rPr>
        <w:t>por la declaración</w:t>
      </w:r>
      <w:r w:rsidR="006D5651">
        <w:rPr>
          <w:rFonts w:ascii="Open Sans" w:hAnsi="Open Sans" w:cs="Open Sans"/>
        </w:rPr>
        <w:t xml:space="preserve"> </w:t>
      </w:r>
      <w:r w:rsidR="00323F9E">
        <w:rPr>
          <w:rFonts w:ascii="Open Sans" w:hAnsi="Open Sans" w:cs="Open Sans"/>
        </w:rPr>
        <w:t>del</w:t>
      </w:r>
      <w:r w:rsidR="006D5651">
        <w:rPr>
          <w:rFonts w:ascii="Open Sans" w:hAnsi="Open Sans" w:cs="Open Sans"/>
        </w:rPr>
        <w:t xml:space="preserve"> gobierno y nos activen según sus protocolos </w:t>
      </w:r>
      <w:r w:rsidR="00323F9E">
        <w:rPr>
          <w:rFonts w:ascii="Open Sans" w:hAnsi="Open Sans" w:cs="Open Sans"/>
        </w:rPr>
        <w:t>o</w:t>
      </w:r>
      <w:r w:rsidR="006D5651">
        <w:rPr>
          <w:rFonts w:ascii="Open Sans" w:hAnsi="Open Sans" w:cs="Open Sans"/>
        </w:rPr>
        <w:t xml:space="preserve"> plan</w:t>
      </w:r>
      <w:r w:rsidR="00323F9E">
        <w:rPr>
          <w:rFonts w:ascii="Open Sans" w:hAnsi="Open Sans" w:cs="Open Sans"/>
        </w:rPr>
        <w:t>es</w:t>
      </w:r>
      <w:r w:rsidR="006D5651">
        <w:rPr>
          <w:rFonts w:ascii="Open Sans" w:hAnsi="Open Sans" w:cs="Open Sans"/>
        </w:rPr>
        <w:t xml:space="preserve"> para trabajar las diferentes emergencias. Nuestra labor es voluntaria</w:t>
      </w:r>
      <w:r w:rsidR="00CE5BF2">
        <w:rPr>
          <w:rFonts w:ascii="Open Sans" w:hAnsi="Open Sans" w:cs="Open Sans"/>
        </w:rPr>
        <w:t xml:space="preserve"> y</w:t>
      </w:r>
      <w:r w:rsidR="006D5651">
        <w:rPr>
          <w:rFonts w:ascii="Open Sans" w:hAnsi="Open Sans" w:cs="Open Sans"/>
        </w:rPr>
        <w:t xml:space="preserve"> como expertos en las comunicaciones </w:t>
      </w:r>
      <w:r w:rsidR="00CE5BF2">
        <w:rPr>
          <w:rFonts w:ascii="Open Sans" w:hAnsi="Open Sans" w:cs="Open Sans"/>
        </w:rPr>
        <w:t xml:space="preserve">en </w:t>
      </w:r>
      <w:r w:rsidR="006D5651">
        <w:rPr>
          <w:rFonts w:ascii="Open Sans" w:hAnsi="Open Sans" w:cs="Open Sans"/>
        </w:rPr>
        <w:t>lograr establecer comunicaci</w:t>
      </w:r>
      <w:r w:rsidR="00CE5BF2">
        <w:rPr>
          <w:rFonts w:ascii="Open Sans" w:hAnsi="Open Sans" w:cs="Open Sans"/>
        </w:rPr>
        <w:t>ones</w:t>
      </w:r>
      <w:r w:rsidR="006D5651">
        <w:rPr>
          <w:rFonts w:ascii="Open Sans" w:hAnsi="Open Sans" w:cs="Open Sans"/>
        </w:rPr>
        <w:t xml:space="preserve"> en cualquier lugar y trabajar tráficos de emergencias con las agencias pertinentes según el plan establecido por el estado</w:t>
      </w:r>
      <w:r w:rsidR="00000A35">
        <w:rPr>
          <w:rFonts w:ascii="Open Sans" w:hAnsi="Open Sans" w:cs="Open Sans"/>
        </w:rPr>
        <w:t xml:space="preserve"> durante el desastre. Esta Entidad Coordinadora respalda a todas las iniciativas de los grupos que se ha preparados con talleres, educación y certificaciones para realizar una labor voluntaria para proteger la vida de nuestros familiares, amigos y la comunidad en general de Puerto Rico.</w:t>
      </w:r>
    </w:p>
    <w:p w14:paraId="262DAD68" w14:textId="72F405BB" w:rsidR="00B60EBD" w:rsidRDefault="00000A35" w:rsidP="00985170">
      <w:pPr>
        <w:jc w:val="center"/>
        <w:rPr>
          <w:rFonts w:ascii="Open Sans" w:hAnsi="Open Sans" w:cs="Open Sans"/>
          <w:b/>
          <w:bCs/>
          <w:sz w:val="32"/>
          <w:szCs w:val="32"/>
        </w:rPr>
      </w:pPr>
      <w:r w:rsidRPr="00000A35">
        <w:rPr>
          <w:rFonts w:ascii="Open Sans" w:hAnsi="Open Sans" w:cs="Open Sans"/>
          <w:b/>
          <w:bCs/>
          <w:sz w:val="32"/>
          <w:szCs w:val="32"/>
        </w:rPr>
        <w:lastRenderedPageBreak/>
        <w:t>Algunos consejos para estar preparados para las emergencias</w:t>
      </w:r>
      <w:r w:rsidR="00985170">
        <w:rPr>
          <w:rFonts w:ascii="Open Sans" w:hAnsi="Open Sans" w:cs="Open Sans"/>
          <w:b/>
          <w:bCs/>
          <w:sz w:val="32"/>
          <w:szCs w:val="32"/>
        </w:rPr>
        <w:t xml:space="preserve">  </w:t>
      </w:r>
      <w:r w:rsidR="00985170">
        <w:rPr>
          <w:noProof/>
        </w:rPr>
        <w:drawing>
          <wp:inline distT="0" distB="0" distL="0" distR="0" wp14:anchorId="5F77A802" wp14:editId="01F71718">
            <wp:extent cx="2611526" cy="95638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03560" cy="990085"/>
                    </a:xfrm>
                    <a:prstGeom prst="rect">
                      <a:avLst/>
                    </a:prstGeom>
                    <a:noFill/>
                    <a:ln>
                      <a:noFill/>
                    </a:ln>
                  </pic:spPr>
                </pic:pic>
              </a:graphicData>
            </a:graphic>
          </wp:inline>
        </w:drawing>
      </w:r>
    </w:p>
    <w:p w14:paraId="438081D1" w14:textId="0A8B89AF" w:rsidR="00B60EBD" w:rsidRPr="00B60EBD" w:rsidRDefault="00B60EBD" w:rsidP="00985170">
      <w:pPr>
        <w:spacing w:after="0" w:line="240" w:lineRule="auto"/>
        <w:rPr>
          <w:rFonts w:ascii="Open Sans" w:hAnsi="Open Sans" w:cs="Open Sans"/>
          <w:b/>
          <w:bCs/>
          <w:sz w:val="44"/>
          <w:szCs w:val="44"/>
        </w:rPr>
      </w:pPr>
      <w:r w:rsidRPr="00B60EBD">
        <w:rPr>
          <w:rFonts w:ascii="Open Sans" w:hAnsi="Open Sans" w:cs="Open Sans"/>
          <w:b/>
          <w:bCs/>
          <w:color w:val="1B52A4"/>
          <w:sz w:val="44"/>
          <w:szCs w:val="44"/>
        </w:rPr>
        <w:t>PLAN DE EMERGENCIA FAMILIAR</w:t>
      </w:r>
    </w:p>
    <w:p w14:paraId="340103E5" w14:textId="4162366A" w:rsidR="00B60EBD" w:rsidRPr="00EF7143" w:rsidRDefault="00B60EBD" w:rsidP="00985170">
      <w:pPr>
        <w:pStyle w:val="Ttulo2"/>
        <w:shd w:val="clear" w:color="auto" w:fill="FFFFFF"/>
        <w:spacing w:before="0" w:line="240" w:lineRule="auto"/>
        <w:rPr>
          <w:rFonts w:ascii="Open Sans" w:hAnsi="Open Sans" w:cs="Open Sans"/>
          <w:color w:val="FF0000"/>
          <w:sz w:val="32"/>
          <w:szCs w:val="32"/>
        </w:rPr>
      </w:pPr>
      <w:r w:rsidRPr="00EF7143">
        <w:rPr>
          <w:rFonts w:ascii="Open Sans" w:hAnsi="Open Sans" w:cs="Open Sans"/>
          <w:color w:val="FF0000"/>
          <w:sz w:val="32"/>
          <w:szCs w:val="32"/>
        </w:rPr>
        <w:t>Ten suministros para por lo menos </w:t>
      </w:r>
      <w:r w:rsidRPr="00EF7143">
        <w:rPr>
          <w:rStyle w:val="nfasis"/>
          <w:rFonts w:ascii="Open Sans" w:hAnsi="Open Sans" w:cs="Open Sans"/>
          <w:b/>
          <w:bCs/>
          <w:i w:val="0"/>
          <w:iCs w:val="0"/>
          <w:color w:val="FF0000"/>
          <w:sz w:val="32"/>
          <w:szCs w:val="32"/>
        </w:rPr>
        <w:t>10 días</w:t>
      </w:r>
      <w:r w:rsidRPr="00EF7143">
        <w:rPr>
          <w:rFonts w:ascii="Open Sans" w:hAnsi="Open Sans" w:cs="Open Sans"/>
          <w:color w:val="FF0000"/>
          <w:sz w:val="32"/>
          <w:szCs w:val="32"/>
        </w:rPr>
        <w:t> por cada persona.</w:t>
      </w:r>
    </w:p>
    <w:p w14:paraId="6FCE4CDB" w14:textId="77777777" w:rsidR="00B60EBD" w:rsidRPr="00985170" w:rsidRDefault="00B60EBD" w:rsidP="00B60EBD">
      <w:pPr>
        <w:rPr>
          <w:sz w:val="2"/>
          <w:szCs w:val="2"/>
        </w:rPr>
      </w:pPr>
    </w:p>
    <w:p w14:paraId="25FF4148" w14:textId="77777777" w:rsidR="00B60EBD" w:rsidRPr="00EF7143" w:rsidRDefault="00B60EBD" w:rsidP="00B60EBD">
      <w:pPr>
        <w:numPr>
          <w:ilvl w:val="0"/>
          <w:numId w:val="3"/>
        </w:numPr>
        <w:shd w:val="clear" w:color="auto" w:fill="FFFFFF"/>
        <w:spacing w:after="0" w:line="240" w:lineRule="auto"/>
        <w:ind w:left="1020"/>
        <w:rPr>
          <w:rFonts w:ascii="Open Sans" w:hAnsi="Open Sans" w:cs="Open Sans"/>
          <w:b/>
          <w:bCs/>
          <w:color w:val="002060"/>
          <w:sz w:val="23"/>
          <w:szCs w:val="23"/>
        </w:rPr>
      </w:pPr>
      <w:r w:rsidRPr="00EF7143">
        <w:rPr>
          <w:rStyle w:val="Textoennegrita"/>
          <w:rFonts w:ascii="Open Sans" w:hAnsi="Open Sans" w:cs="Open Sans"/>
          <w:color w:val="002060"/>
          <w:sz w:val="23"/>
          <w:szCs w:val="23"/>
        </w:rPr>
        <w:t>Agua para beber</w:t>
      </w:r>
      <w:r w:rsidRPr="00EF7143">
        <w:rPr>
          <w:rFonts w:ascii="Open Sans" w:hAnsi="Open Sans" w:cs="Open Sans"/>
          <w:b/>
          <w:bCs/>
          <w:color w:val="002060"/>
          <w:sz w:val="23"/>
          <w:szCs w:val="23"/>
        </w:rPr>
        <w:t> (1 galón por persona por día)</w:t>
      </w:r>
    </w:p>
    <w:p w14:paraId="4C783FDF" w14:textId="77777777" w:rsidR="00B60EBD" w:rsidRPr="00EF7143" w:rsidRDefault="00B60EBD" w:rsidP="00B60EBD">
      <w:pPr>
        <w:pStyle w:val="ult-responsive"/>
        <w:numPr>
          <w:ilvl w:val="0"/>
          <w:numId w:val="3"/>
        </w:numPr>
        <w:shd w:val="clear" w:color="auto" w:fill="FFFFFF"/>
        <w:spacing w:before="0" w:beforeAutospacing="0" w:after="0" w:afterAutospacing="0"/>
        <w:ind w:left="1020"/>
        <w:rPr>
          <w:rFonts w:ascii="Open Sans" w:hAnsi="Open Sans" w:cs="Open Sans"/>
          <w:b/>
          <w:bCs/>
          <w:color w:val="002060"/>
          <w:sz w:val="23"/>
          <w:szCs w:val="23"/>
        </w:rPr>
      </w:pPr>
      <w:r w:rsidRPr="00EF7143">
        <w:rPr>
          <w:rStyle w:val="Textoennegrita"/>
          <w:rFonts w:ascii="Open Sans" w:hAnsi="Open Sans" w:cs="Open Sans"/>
          <w:color w:val="002060"/>
          <w:sz w:val="23"/>
          <w:szCs w:val="23"/>
        </w:rPr>
        <w:t>Extintor</w:t>
      </w:r>
    </w:p>
    <w:p w14:paraId="3C372A40" w14:textId="77777777" w:rsidR="00B60EBD" w:rsidRPr="00EF7143" w:rsidRDefault="00B60EBD" w:rsidP="00B60EBD">
      <w:pPr>
        <w:pStyle w:val="ult-responsive"/>
        <w:numPr>
          <w:ilvl w:val="0"/>
          <w:numId w:val="3"/>
        </w:numPr>
        <w:shd w:val="clear" w:color="auto" w:fill="FFFFFF"/>
        <w:spacing w:before="0" w:beforeAutospacing="0" w:after="0" w:afterAutospacing="0"/>
        <w:ind w:left="1020"/>
        <w:rPr>
          <w:rFonts w:ascii="Open Sans" w:hAnsi="Open Sans" w:cs="Open Sans"/>
          <w:b/>
          <w:bCs/>
          <w:color w:val="002060"/>
          <w:sz w:val="23"/>
          <w:szCs w:val="23"/>
        </w:rPr>
      </w:pPr>
      <w:r w:rsidRPr="00EF7143">
        <w:rPr>
          <w:rStyle w:val="Textoennegrita"/>
          <w:rFonts w:ascii="Open Sans" w:hAnsi="Open Sans" w:cs="Open Sans"/>
          <w:color w:val="002060"/>
          <w:sz w:val="23"/>
          <w:szCs w:val="23"/>
        </w:rPr>
        <w:t>Fórmula para bebés y pañales</w:t>
      </w:r>
    </w:p>
    <w:p w14:paraId="2B5CA3BB" w14:textId="77777777" w:rsidR="00B60EBD" w:rsidRPr="00EF7143" w:rsidRDefault="00B60EBD" w:rsidP="00B60EBD">
      <w:pPr>
        <w:pStyle w:val="ult-responsive"/>
        <w:numPr>
          <w:ilvl w:val="0"/>
          <w:numId w:val="3"/>
        </w:numPr>
        <w:shd w:val="clear" w:color="auto" w:fill="FFFFFF"/>
        <w:spacing w:before="0" w:beforeAutospacing="0" w:after="0" w:afterAutospacing="0"/>
        <w:ind w:left="1020"/>
        <w:rPr>
          <w:rFonts w:ascii="Open Sans" w:hAnsi="Open Sans" w:cs="Open Sans"/>
          <w:b/>
          <w:bCs/>
          <w:color w:val="002060"/>
          <w:sz w:val="23"/>
          <w:szCs w:val="23"/>
        </w:rPr>
      </w:pPr>
      <w:r w:rsidRPr="00EF7143">
        <w:rPr>
          <w:rStyle w:val="Textoennegrita"/>
          <w:rFonts w:ascii="Open Sans" w:hAnsi="Open Sans" w:cs="Open Sans"/>
          <w:color w:val="002060"/>
          <w:sz w:val="23"/>
          <w:szCs w:val="23"/>
        </w:rPr>
        <w:t>Botiquín de primeros auxilios</w:t>
      </w:r>
    </w:p>
    <w:p w14:paraId="1C02058B" w14:textId="77777777" w:rsidR="00B60EBD" w:rsidRPr="00EF7143" w:rsidRDefault="00B60EBD" w:rsidP="00B60EBD">
      <w:pPr>
        <w:pStyle w:val="ult-responsive"/>
        <w:numPr>
          <w:ilvl w:val="0"/>
          <w:numId w:val="3"/>
        </w:numPr>
        <w:shd w:val="clear" w:color="auto" w:fill="FFFFFF"/>
        <w:spacing w:before="0" w:beforeAutospacing="0" w:after="0" w:afterAutospacing="0"/>
        <w:ind w:left="1020"/>
        <w:rPr>
          <w:rFonts w:ascii="Open Sans" w:hAnsi="Open Sans" w:cs="Open Sans"/>
          <w:b/>
          <w:bCs/>
          <w:color w:val="002060"/>
          <w:sz w:val="23"/>
          <w:szCs w:val="23"/>
        </w:rPr>
      </w:pPr>
      <w:r w:rsidRPr="00EF7143">
        <w:rPr>
          <w:rStyle w:val="Textoennegrita"/>
          <w:rFonts w:ascii="Open Sans" w:hAnsi="Open Sans" w:cs="Open Sans"/>
          <w:color w:val="002060"/>
          <w:sz w:val="23"/>
          <w:szCs w:val="23"/>
        </w:rPr>
        <w:t>Silbato para pedir ayuda</w:t>
      </w:r>
    </w:p>
    <w:p w14:paraId="149B5959" w14:textId="77777777" w:rsidR="00B60EBD" w:rsidRPr="00EF7143" w:rsidRDefault="00B60EBD" w:rsidP="00B60EBD">
      <w:pPr>
        <w:pStyle w:val="ult-responsive"/>
        <w:numPr>
          <w:ilvl w:val="0"/>
          <w:numId w:val="3"/>
        </w:numPr>
        <w:shd w:val="clear" w:color="auto" w:fill="FFFFFF"/>
        <w:spacing w:before="0" w:beforeAutospacing="0" w:after="0" w:afterAutospacing="0"/>
        <w:ind w:left="1020"/>
        <w:rPr>
          <w:rFonts w:ascii="Open Sans" w:hAnsi="Open Sans" w:cs="Open Sans"/>
          <w:b/>
          <w:bCs/>
          <w:color w:val="002060"/>
          <w:sz w:val="23"/>
          <w:szCs w:val="23"/>
        </w:rPr>
      </w:pPr>
      <w:r w:rsidRPr="00EF7143">
        <w:rPr>
          <w:rStyle w:val="Textoennegrita"/>
          <w:rFonts w:ascii="Open Sans" w:hAnsi="Open Sans" w:cs="Open Sans"/>
          <w:color w:val="002060"/>
          <w:sz w:val="23"/>
          <w:szCs w:val="23"/>
        </w:rPr>
        <w:t>Linternas y radio de baterías</w:t>
      </w:r>
    </w:p>
    <w:p w14:paraId="26BF797C" w14:textId="77777777" w:rsidR="00B60EBD" w:rsidRPr="00EF7143" w:rsidRDefault="00B60EBD" w:rsidP="00B60EBD">
      <w:pPr>
        <w:pStyle w:val="ult-responsive"/>
        <w:numPr>
          <w:ilvl w:val="0"/>
          <w:numId w:val="3"/>
        </w:numPr>
        <w:shd w:val="clear" w:color="auto" w:fill="FFFFFF"/>
        <w:spacing w:before="0" w:beforeAutospacing="0" w:after="0" w:afterAutospacing="0"/>
        <w:ind w:left="1020"/>
        <w:rPr>
          <w:rFonts w:ascii="Open Sans" w:hAnsi="Open Sans" w:cs="Open Sans"/>
          <w:b/>
          <w:bCs/>
          <w:color w:val="002060"/>
          <w:sz w:val="23"/>
          <w:szCs w:val="23"/>
        </w:rPr>
      </w:pPr>
      <w:r w:rsidRPr="00EF7143">
        <w:rPr>
          <w:rStyle w:val="Textoennegrita"/>
          <w:rFonts w:ascii="Open Sans" w:hAnsi="Open Sans" w:cs="Open Sans"/>
          <w:color w:val="002060"/>
          <w:sz w:val="23"/>
          <w:szCs w:val="23"/>
        </w:rPr>
        <w:t>Velas, fósforos y encendedores</w:t>
      </w:r>
    </w:p>
    <w:p w14:paraId="1AA44ED5" w14:textId="77777777" w:rsidR="00B60EBD" w:rsidRPr="00EF7143" w:rsidRDefault="00B60EBD" w:rsidP="00B60EBD">
      <w:pPr>
        <w:pStyle w:val="ult-responsive"/>
        <w:numPr>
          <w:ilvl w:val="0"/>
          <w:numId w:val="3"/>
        </w:numPr>
        <w:shd w:val="clear" w:color="auto" w:fill="FFFFFF"/>
        <w:spacing w:before="0" w:beforeAutospacing="0" w:after="0" w:afterAutospacing="0"/>
        <w:ind w:left="1020"/>
        <w:rPr>
          <w:rFonts w:ascii="Open Sans" w:hAnsi="Open Sans" w:cs="Open Sans"/>
          <w:b/>
          <w:bCs/>
          <w:color w:val="002060"/>
          <w:sz w:val="23"/>
          <w:szCs w:val="23"/>
        </w:rPr>
      </w:pPr>
      <w:r w:rsidRPr="00EF7143">
        <w:rPr>
          <w:rStyle w:val="Textoennegrita"/>
          <w:rFonts w:ascii="Open Sans" w:hAnsi="Open Sans" w:cs="Open Sans"/>
          <w:color w:val="002060"/>
          <w:sz w:val="23"/>
          <w:szCs w:val="23"/>
        </w:rPr>
        <w:t>Dinero en efectivo</w:t>
      </w:r>
    </w:p>
    <w:p w14:paraId="2C71117B" w14:textId="77777777" w:rsidR="00B60EBD" w:rsidRPr="00EF7143" w:rsidRDefault="00B60EBD" w:rsidP="00B60EBD">
      <w:pPr>
        <w:pStyle w:val="ult-responsive"/>
        <w:numPr>
          <w:ilvl w:val="0"/>
          <w:numId w:val="3"/>
        </w:numPr>
        <w:shd w:val="clear" w:color="auto" w:fill="FFFFFF"/>
        <w:spacing w:before="0" w:beforeAutospacing="0" w:after="0" w:afterAutospacing="0"/>
        <w:ind w:left="1020"/>
        <w:rPr>
          <w:rFonts w:ascii="Open Sans" w:hAnsi="Open Sans" w:cs="Open Sans"/>
          <w:b/>
          <w:bCs/>
          <w:color w:val="002060"/>
          <w:sz w:val="23"/>
          <w:szCs w:val="23"/>
        </w:rPr>
      </w:pPr>
      <w:r w:rsidRPr="00EF7143">
        <w:rPr>
          <w:rStyle w:val="Textoennegrita"/>
          <w:rFonts w:ascii="Open Sans" w:hAnsi="Open Sans" w:cs="Open Sans"/>
          <w:color w:val="002060"/>
          <w:sz w:val="23"/>
          <w:szCs w:val="23"/>
        </w:rPr>
        <w:t>Alimentos no perecederos </w:t>
      </w:r>
      <w:r w:rsidRPr="00EF7143">
        <w:rPr>
          <w:rFonts w:ascii="Open Sans" w:hAnsi="Open Sans" w:cs="Open Sans"/>
          <w:b/>
          <w:bCs/>
          <w:color w:val="002060"/>
          <w:sz w:val="23"/>
          <w:szCs w:val="23"/>
        </w:rPr>
        <w:separator/>
      </w:r>
      <w:r w:rsidRPr="00EF7143">
        <w:rPr>
          <w:rFonts w:ascii="Open Sans" w:hAnsi="Open Sans" w:cs="Open Sans"/>
          <w:b/>
          <w:bCs/>
          <w:color w:val="002060"/>
          <w:sz w:val="23"/>
          <w:szCs w:val="23"/>
        </w:rPr>
        <w:t>(por lo menos para 10 días)</w:t>
      </w:r>
    </w:p>
    <w:p w14:paraId="08B855D5" w14:textId="77777777" w:rsidR="00B60EBD" w:rsidRPr="00EF7143" w:rsidRDefault="00B60EBD" w:rsidP="00B60EBD">
      <w:pPr>
        <w:pStyle w:val="ult-responsive"/>
        <w:numPr>
          <w:ilvl w:val="0"/>
          <w:numId w:val="3"/>
        </w:numPr>
        <w:shd w:val="clear" w:color="auto" w:fill="FFFFFF"/>
        <w:spacing w:before="0" w:beforeAutospacing="0" w:after="0" w:afterAutospacing="0"/>
        <w:ind w:left="1020"/>
        <w:rPr>
          <w:rFonts w:ascii="Open Sans" w:hAnsi="Open Sans" w:cs="Open Sans"/>
          <w:b/>
          <w:bCs/>
          <w:color w:val="002060"/>
          <w:sz w:val="23"/>
          <w:szCs w:val="23"/>
        </w:rPr>
      </w:pPr>
      <w:r w:rsidRPr="00EF7143">
        <w:rPr>
          <w:rStyle w:val="Textoennegrita"/>
          <w:rFonts w:ascii="Open Sans" w:hAnsi="Open Sans" w:cs="Open Sans"/>
          <w:color w:val="002060"/>
          <w:sz w:val="23"/>
          <w:szCs w:val="23"/>
        </w:rPr>
        <w:t>Números de emergencias</w:t>
      </w:r>
    </w:p>
    <w:p w14:paraId="22C17E0F" w14:textId="77777777" w:rsidR="00B60EBD" w:rsidRPr="00EF7143" w:rsidRDefault="00B60EBD" w:rsidP="00B60EBD">
      <w:pPr>
        <w:pStyle w:val="ult-responsive"/>
        <w:numPr>
          <w:ilvl w:val="0"/>
          <w:numId w:val="3"/>
        </w:numPr>
        <w:shd w:val="clear" w:color="auto" w:fill="FFFFFF"/>
        <w:spacing w:before="0" w:beforeAutospacing="0" w:after="0" w:afterAutospacing="0"/>
        <w:ind w:left="1020"/>
        <w:rPr>
          <w:rFonts w:ascii="Open Sans" w:hAnsi="Open Sans" w:cs="Open Sans"/>
          <w:b/>
          <w:bCs/>
          <w:color w:val="002060"/>
          <w:sz w:val="23"/>
          <w:szCs w:val="23"/>
        </w:rPr>
      </w:pPr>
      <w:r w:rsidRPr="00EF7143">
        <w:rPr>
          <w:rStyle w:val="Textoennegrita"/>
          <w:rFonts w:ascii="Open Sans" w:hAnsi="Open Sans" w:cs="Open Sans"/>
          <w:color w:val="002060"/>
          <w:sz w:val="23"/>
          <w:szCs w:val="23"/>
        </w:rPr>
        <w:t>Mascarillas</w:t>
      </w:r>
    </w:p>
    <w:p w14:paraId="740DC955" w14:textId="7A97D6D9" w:rsidR="00B60EBD" w:rsidRPr="00EF7143" w:rsidRDefault="00B60EBD" w:rsidP="00B60EBD">
      <w:pPr>
        <w:pStyle w:val="ult-responsive"/>
        <w:numPr>
          <w:ilvl w:val="0"/>
          <w:numId w:val="3"/>
        </w:numPr>
        <w:shd w:val="clear" w:color="auto" w:fill="FFFFFF"/>
        <w:spacing w:before="0" w:beforeAutospacing="0" w:after="0" w:afterAutospacing="0"/>
        <w:ind w:left="1020"/>
        <w:rPr>
          <w:rFonts w:ascii="Open Sans" w:hAnsi="Open Sans" w:cs="Open Sans"/>
          <w:b/>
          <w:bCs/>
          <w:color w:val="002060"/>
          <w:sz w:val="23"/>
          <w:szCs w:val="23"/>
          <w:lang w:val="en-US"/>
        </w:rPr>
      </w:pPr>
      <w:r w:rsidRPr="00EF7143">
        <w:rPr>
          <w:rStyle w:val="Textoennegrita"/>
          <w:rFonts w:ascii="Open Sans" w:hAnsi="Open Sans" w:cs="Open Sans"/>
          <w:color w:val="002060"/>
          <w:sz w:val="23"/>
          <w:szCs w:val="23"/>
          <w:lang w:val="en-US"/>
        </w:rPr>
        <w:t xml:space="preserve">Alcohol </w:t>
      </w:r>
      <w:proofErr w:type="spellStart"/>
      <w:r w:rsidRPr="00EF7143">
        <w:rPr>
          <w:rStyle w:val="Textoennegrita"/>
          <w:rFonts w:ascii="Open Sans" w:hAnsi="Open Sans" w:cs="Open Sans"/>
          <w:color w:val="002060"/>
          <w:sz w:val="23"/>
          <w:szCs w:val="23"/>
          <w:lang w:val="en-US"/>
        </w:rPr>
        <w:t>en</w:t>
      </w:r>
      <w:proofErr w:type="spellEnd"/>
      <w:r w:rsidRPr="00EF7143">
        <w:rPr>
          <w:rStyle w:val="Textoennegrita"/>
          <w:rFonts w:ascii="Open Sans" w:hAnsi="Open Sans" w:cs="Open Sans"/>
          <w:color w:val="002060"/>
          <w:sz w:val="23"/>
          <w:szCs w:val="23"/>
          <w:lang w:val="en-US"/>
        </w:rPr>
        <w:t xml:space="preserve"> gel</w:t>
      </w:r>
      <w:r w:rsidRPr="00EF7143">
        <w:rPr>
          <w:rFonts w:ascii="Open Sans" w:hAnsi="Open Sans" w:cs="Open Sans"/>
          <w:b/>
          <w:bCs/>
          <w:color w:val="002060"/>
          <w:sz w:val="23"/>
          <w:szCs w:val="23"/>
          <w:lang w:val="en-US"/>
        </w:rPr>
        <w:t> </w:t>
      </w:r>
      <w:r w:rsidR="00EF7143">
        <w:rPr>
          <w:rFonts w:ascii="Open Sans" w:hAnsi="Open Sans" w:cs="Open Sans"/>
          <w:b/>
          <w:bCs/>
          <w:color w:val="002060"/>
          <w:sz w:val="23"/>
          <w:szCs w:val="23"/>
          <w:lang w:val="en-US"/>
        </w:rPr>
        <w:t>(</w:t>
      </w:r>
      <w:r w:rsidRPr="00EF7143">
        <w:rPr>
          <w:rFonts w:ascii="Open Sans" w:hAnsi="Open Sans" w:cs="Open Sans"/>
          <w:b/>
          <w:bCs/>
          <w:color w:val="002060"/>
          <w:sz w:val="23"/>
          <w:szCs w:val="23"/>
          <w:lang w:val="en-US"/>
        </w:rPr>
        <w:t>hand sanitizer)</w:t>
      </w:r>
    </w:p>
    <w:p w14:paraId="4FF1B172" w14:textId="77777777" w:rsidR="00B60EBD" w:rsidRPr="00EF7143" w:rsidRDefault="00B60EBD" w:rsidP="00B60EBD">
      <w:pPr>
        <w:numPr>
          <w:ilvl w:val="0"/>
          <w:numId w:val="3"/>
        </w:numPr>
        <w:shd w:val="clear" w:color="auto" w:fill="FFFFFF"/>
        <w:spacing w:after="0" w:line="240" w:lineRule="auto"/>
        <w:ind w:left="1020"/>
        <w:rPr>
          <w:rFonts w:ascii="Open Sans" w:hAnsi="Open Sans" w:cs="Open Sans"/>
          <w:b/>
          <w:bCs/>
          <w:color w:val="002060"/>
          <w:sz w:val="23"/>
          <w:szCs w:val="23"/>
        </w:rPr>
      </w:pPr>
      <w:r w:rsidRPr="00EF7143">
        <w:rPr>
          <w:rStyle w:val="Textoennegrita"/>
          <w:rFonts w:ascii="Open Sans" w:hAnsi="Open Sans" w:cs="Open Sans"/>
          <w:color w:val="002060"/>
          <w:sz w:val="23"/>
          <w:szCs w:val="23"/>
        </w:rPr>
        <w:t>Receta de medicamentos</w:t>
      </w:r>
    </w:p>
    <w:p w14:paraId="06314E17" w14:textId="77777777" w:rsidR="00B60EBD" w:rsidRPr="00EF7143" w:rsidRDefault="00B60EBD" w:rsidP="00B60EBD">
      <w:pPr>
        <w:numPr>
          <w:ilvl w:val="0"/>
          <w:numId w:val="3"/>
        </w:numPr>
        <w:shd w:val="clear" w:color="auto" w:fill="FFFFFF"/>
        <w:spacing w:after="0" w:line="240" w:lineRule="auto"/>
        <w:ind w:left="1020"/>
        <w:rPr>
          <w:rFonts w:ascii="Open Sans" w:hAnsi="Open Sans" w:cs="Open Sans"/>
          <w:b/>
          <w:bCs/>
          <w:color w:val="002060"/>
          <w:sz w:val="23"/>
          <w:szCs w:val="23"/>
        </w:rPr>
      </w:pPr>
      <w:r w:rsidRPr="00EF7143">
        <w:rPr>
          <w:rStyle w:val="Textoennegrita"/>
          <w:rFonts w:ascii="Open Sans" w:hAnsi="Open Sans" w:cs="Open Sans"/>
          <w:color w:val="002060"/>
          <w:sz w:val="23"/>
          <w:szCs w:val="23"/>
        </w:rPr>
        <w:t>Documentos importantes en bolsa plástica</w:t>
      </w:r>
      <w:r w:rsidRPr="00EF7143">
        <w:rPr>
          <w:rFonts w:ascii="Open Sans" w:hAnsi="Open Sans" w:cs="Open Sans"/>
          <w:b/>
          <w:bCs/>
          <w:color w:val="002060"/>
          <w:sz w:val="23"/>
          <w:szCs w:val="23"/>
        </w:rPr>
        <w:t> (pasaportes, escrituras de la casa, seguros de vida, etc.)</w:t>
      </w:r>
    </w:p>
    <w:p w14:paraId="2C8D7C82" w14:textId="7F1209C2" w:rsidR="00B60EBD" w:rsidRPr="00EF7143" w:rsidRDefault="00EF7143" w:rsidP="00B60EBD">
      <w:pPr>
        <w:numPr>
          <w:ilvl w:val="0"/>
          <w:numId w:val="3"/>
        </w:numPr>
        <w:shd w:val="clear" w:color="auto" w:fill="FFFFFF"/>
        <w:spacing w:after="0" w:line="240" w:lineRule="auto"/>
        <w:ind w:left="1020"/>
        <w:rPr>
          <w:rFonts w:ascii="Open Sans" w:hAnsi="Open Sans" w:cs="Open Sans"/>
          <w:b/>
          <w:bCs/>
          <w:color w:val="002060"/>
          <w:sz w:val="23"/>
          <w:szCs w:val="23"/>
        </w:rPr>
      </w:pPr>
      <w:r w:rsidRPr="00EF7143">
        <w:rPr>
          <w:rStyle w:val="Textoennegrita"/>
          <w:rFonts w:ascii="Open Sans" w:hAnsi="Open Sans" w:cs="Open Sans"/>
          <w:color w:val="002060"/>
          <w:sz w:val="23"/>
          <w:szCs w:val="23"/>
        </w:rPr>
        <w:t>Hay que aclarar</w:t>
      </w:r>
      <w:r w:rsidR="00B60EBD" w:rsidRPr="00EF7143">
        <w:rPr>
          <w:rStyle w:val="Textoennegrita"/>
          <w:rFonts w:ascii="Open Sans" w:hAnsi="Open Sans" w:cs="Open Sans"/>
          <w:color w:val="002060"/>
          <w:sz w:val="23"/>
          <w:szCs w:val="23"/>
        </w:rPr>
        <w:t xml:space="preserve"> que las velas fósforos y encendedores es en caso de no tener linternas y baterías</w:t>
      </w:r>
    </w:p>
    <w:p w14:paraId="4AEE4AE3" w14:textId="77777777" w:rsidR="00B60EBD" w:rsidRPr="00EF7143" w:rsidRDefault="00B60EBD" w:rsidP="00B60EBD">
      <w:pPr>
        <w:numPr>
          <w:ilvl w:val="0"/>
          <w:numId w:val="3"/>
        </w:numPr>
        <w:shd w:val="clear" w:color="auto" w:fill="FFFFFF"/>
        <w:spacing w:after="0" w:line="240" w:lineRule="auto"/>
        <w:ind w:left="1020"/>
        <w:rPr>
          <w:rFonts w:ascii="Open Sans" w:hAnsi="Open Sans" w:cs="Open Sans"/>
          <w:b/>
          <w:bCs/>
          <w:color w:val="002060"/>
          <w:sz w:val="23"/>
          <w:szCs w:val="23"/>
        </w:rPr>
      </w:pPr>
      <w:r w:rsidRPr="00EF7143">
        <w:rPr>
          <w:rStyle w:val="Textoennegrita"/>
          <w:rFonts w:ascii="Open Sans" w:hAnsi="Open Sans" w:cs="Open Sans"/>
          <w:color w:val="002060"/>
          <w:sz w:val="23"/>
          <w:szCs w:val="23"/>
        </w:rPr>
        <w:t>Añadir juegos como dominó, briscas, cartas, libro de colorear para los niños</w:t>
      </w:r>
    </w:p>
    <w:p w14:paraId="32BBC121" w14:textId="77777777" w:rsidR="00B60EBD" w:rsidRPr="00EF7143" w:rsidRDefault="00B60EBD" w:rsidP="00B60EBD">
      <w:pPr>
        <w:numPr>
          <w:ilvl w:val="0"/>
          <w:numId w:val="3"/>
        </w:numPr>
        <w:shd w:val="clear" w:color="auto" w:fill="FFFFFF"/>
        <w:spacing w:after="0" w:line="240" w:lineRule="auto"/>
        <w:ind w:left="1020"/>
        <w:rPr>
          <w:rFonts w:ascii="Open Sans" w:hAnsi="Open Sans" w:cs="Open Sans"/>
          <w:b/>
          <w:bCs/>
          <w:color w:val="002060"/>
          <w:sz w:val="23"/>
          <w:szCs w:val="23"/>
        </w:rPr>
      </w:pPr>
      <w:r w:rsidRPr="00EF7143">
        <w:rPr>
          <w:rStyle w:val="Textoennegrita"/>
          <w:rFonts w:ascii="Open Sans" w:hAnsi="Open Sans" w:cs="Open Sans"/>
          <w:color w:val="002060"/>
          <w:sz w:val="23"/>
          <w:szCs w:val="23"/>
        </w:rPr>
        <w:t>Medicamentos recetados y no recetados</w:t>
      </w:r>
    </w:p>
    <w:p w14:paraId="67ECE095" w14:textId="77777777" w:rsidR="00B60EBD" w:rsidRPr="00EF7143" w:rsidRDefault="00B60EBD" w:rsidP="00B60EBD">
      <w:pPr>
        <w:numPr>
          <w:ilvl w:val="0"/>
          <w:numId w:val="3"/>
        </w:numPr>
        <w:shd w:val="clear" w:color="auto" w:fill="FFFFFF"/>
        <w:spacing w:after="0" w:line="240" w:lineRule="auto"/>
        <w:ind w:left="1020"/>
        <w:rPr>
          <w:rFonts w:ascii="Open Sans" w:hAnsi="Open Sans" w:cs="Open Sans"/>
          <w:b/>
          <w:bCs/>
          <w:color w:val="002060"/>
          <w:sz w:val="23"/>
          <w:szCs w:val="23"/>
        </w:rPr>
      </w:pPr>
      <w:r w:rsidRPr="00EF7143">
        <w:rPr>
          <w:rStyle w:val="Textoennegrita"/>
          <w:rFonts w:ascii="Open Sans" w:hAnsi="Open Sans" w:cs="Open Sans"/>
          <w:color w:val="002060"/>
          <w:sz w:val="23"/>
          <w:szCs w:val="23"/>
        </w:rPr>
        <w:t>Alimentos para diabéticos</w:t>
      </w:r>
    </w:p>
    <w:p w14:paraId="0570ACEB" w14:textId="77777777" w:rsidR="00B60EBD" w:rsidRPr="00EF7143" w:rsidRDefault="00B60EBD" w:rsidP="00B60EBD">
      <w:pPr>
        <w:numPr>
          <w:ilvl w:val="0"/>
          <w:numId w:val="3"/>
        </w:numPr>
        <w:shd w:val="clear" w:color="auto" w:fill="FFFFFF"/>
        <w:spacing w:after="0" w:line="240" w:lineRule="auto"/>
        <w:ind w:left="1020"/>
        <w:rPr>
          <w:rFonts w:ascii="Open Sans" w:hAnsi="Open Sans" w:cs="Open Sans"/>
          <w:b/>
          <w:bCs/>
          <w:color w:val="002060"/>
          <w:sz w:val="23"/>
          <w:szCs w:val="23"/>
        </w:rPr>
      </w:pPr>
      <w:r w:rsidRPr="00EF7143">
        <w:rPr>
          <w:rStyle w:val="Textoennegrita"/>
          <w:rFonts w:ascii="Open Sans" w:hAnsi="Open Sans" w:cs="Open Sans"/>
          <w:color w:val="002060"/>
          <w:sz w:val="23"/>
          <w:szCs w:val="23"/>
        </w:rPr>
        <w:t>Botiquín de primeros auxilios</w:t>
      </w:r>
      <w:r w:rsidRPr="00EF7143">
        <w:rPr>
          <w:rFonts w:ascii="Open Sans" w:hAnsi="Open Sans" w:cs="Open Sans"/>
          <w:b/>
          <w:bCs/>
          <w:color w:val="002060"/>
          <w:sz w:val="23"/>
          <w:szCs w:val="23"/>
        </w:rPr>
        <w:t> (un galón por persona por día)</w:t>
      </w:r>
    </w:p>
    <w:p w14:paraId="4EA65F5A" w14:textId="77777777" w:rsidR="00B60EBD" w:rsidRPr="00EF7143" w:rsidRDefault="00B60EBD" w:rsidP="00B60EBD">
      <w:pPr>
        <w:numPr>
          <w:ilvl w:val="0"/>
          <w:numId w:val="3"/>
        </w:numPr>
        <w:shd w:val="clear" w:color="auto" w:fill="FFFFFF"/>
        <w:spacing w:after="0" w:line="240" w:lineRule="auto"/>
        <w:ind w:left="1020"/>
        <w:rPr>
          <w:rFonts w:ascii="Open Sans" w:hAnsi="Open Sans" w:cs="Open Sans"/>
          <w:b/>
          <w:bCs/>
          <w:color w:val="002060"/>
          <w:sz w:val="23"/>
          <w:szCs w:val="23"/>
        </w:rPr>
      </w:pPr>
      <w:r w:rsidRPr="00EF7143">
        <w:rPr>
          <w:rStyle w:val="Textoennegrita"/>
          <w:rFonts w:ascii="Open Sans" w:hAnsi="Open Sans" w:cs="Open Sans"/>
          <w:color w:val="002060"/>
          <w:sz w:val="23"/>
          <w:szCs w:val="23"/>
        </w:rPr>
        <w:t>Agua oxigenada y alcohol</w:t>
      </w:r>
    </w:p>
    <w:p w14:paraId="5FA4F16F" w14:textId="77777777" w:rsidR="00B60EBD" w:rsidRPr="00EF7143" w:rsidRDefault="00B60EBD" w:rsidP="00B60EBD">
      <w:pPr>
        <w:numPr>
          <w:ilvl w:val="0"/>
          <w:numId w:val="3"/>
        </w:numPr>
        <w:shd w:val="clear" w:color="auto" w:fill="FFFFFF"/>
        <w:spacing w:after="0" w:line="240" w:lineRule="auto"/>
        <w:ind w:left="1020"/>
        <w:rPr>
          <w:rFonts w:ascii="Open Sans" w:hAnsi="Open Sans" w:cs="Open Sans"/>
          <w:b/>
          <w:bCs/>
          <w:color w:val="002060"/>
          <w:sz w:val="23"/>
          <w:szCs w:val="23"/>
        </w:rPr>
      </w:pPr>
      <w:r w:rsidRPr="00EF7143">
        <w:rPr>
          <w:rStyle w:val="Textoennegrita"/>
          <w:rFonts w:ascii="Open Sans" w:hAnsi="Open Sans" w:cs="Open Sans"/>
          <w:color w:val="002060"/>
          <w:sz w:val="23"/>
          <w:szCs w:val="23"/>
        </w:rPr>
        <w:t>Silbato para pedir ayuda</w:t>
      </w:r>
    </w:p>
    <w:p w14:paraId="55CF252F" w14:textId="77777777" w:rsidR="00B60EBD" w:rsidRPr="00EF7143" w:rsidRDefault="00B60EBD" w:rsidP="00B60EBD">
      <w:pPr>
        <w:numPr>
          <w:ilvl w:val="0"/>
          <w:numId w:val="3"/>
        </w:numPr>
        <w:shd w:val="clear" w:color="auto" w:fill="FFFFFF"/>
        <w:spacing w:after="0" w:line="240" w:lineRule="auto"/>
        <w:ind w:left="1020"/>
        <w:rPr>
          <w:rFonts w:ascii="Open Sans" w:hAnsi="Open Sans" w:cs="Open Sans"/>
          <w:b/>
          <w:bCs/>
          <w:color w:val="002060"/>
          <w:sz w:val="23"/>
          <w:szCs w:val="23"/>
        </w:rPr>
      </w:pPr>
      <w:r w:rsidRPr="00EF7143">
        <w:rPr>
          <w:rStyle w:val="Textoennegrita"/>
          <w:rFonts w:ascii="Open Sans" w:hAnsi="Open Sans" w:cs="Open Sans"/>
          <w:color w:val="002060"/>
          <w:sz w:val="23"/>
          <w:szCs w:val="23"/>
        </w:rPr>
        <w:t>Números de emergencia</w:t>
      </w:r>
      <w:r w:rsidRPr="00EF7143">
        <w:rPr>
          <w:rFonts w:ascii="Open Sans" w:hAnsi="Open Sans" w:cs="Open Sans"/>
          <w:b/>
          <w:bCs/>
          <w:color w:val="002060"/>
          <w:sz w:val="23"/>
          <w:szCs w:val="23"/>
        </w:rPr>
        <w:t> (por lo menos para 10 días)</w:t>
      </w:r>
    </w:p>
    <w:p w14:paraId="06D27191" w14:textId="6046C900" w:rsidR="00B60EBD" w:rsidRPr="00EF7143" w:rsidRDefault="00B60EBD" w:rsidP="00B60EBD">
      <w:pPr>
        <w:numPr>
          <w:ilvl w:val="0"/>
          <w:numId w:val="3"/>
        </w:numPr>
        <w:shd w:val="clear" w:color="auto" w:fill="FFFFFF"/>
        <w:spacing w:after="0" w:line="240" w:lineRule="auto"/>
        <w:ind w:left="1020"/>
        <w:rPr>
          <w:rFonts w:ascii="Open Sans" w:hAnsi="Open Sans" w:cs="Open Sans"/>
          <w:b/>
          <w:bCs/>
          <w:color w:val="002060"/>
          <w:sz w:val="23"/>
          <w:szCs w:val="23"/>
        </w:rPr>
      </w:pPr>
      <w:r w:rsidRPr="00EF7143">
        <w:rPr>
          <w:rStyle w:val="Textoennegrita"/>
          <w:rFonts w:ascii="Open Sans" w:hAnsi="Open Sans" w:cs="Open Sans"/>
          <w:color w:val="002060"/>
          <w:sz w:val="23"/>
          <w:szCs w:val="23"/>
        </w:rPr>
        <w:t>Hogar:</w:t>
      </w:r>
      <w:r w:rsidRPr="00EF7143">
        <w:rPr>
          <w:rFonts w:ascii="Open Sans" w:hAnsi="Open Sans" w:cs="Open Sans"/>
          <w:b/>
          <w:bCs/>
          <w:color w:val="002060"/>
          <w:sz w:val="23"/>
          <w:szCs w:val="23"/>
        </w:rPr>
        <w:t> Escrituras, contratos (de ser arrendatario), estados de cuenta bancarios, póliza de seguro del hogar (toma fotos de la casa antes del huracán)</w:t>
      </w:r>
    </w:p>
    <w:p w14:paraId="525B73F5" w14:textId="1699E343" w:rsidR="00B60EBD" w:rsidRPr="00EF7143" w:rsidRDefault="00EF7143" w:rsidP="00B60EBD">
      <w:pPr>
        <w:numPr>
          <w:ilvl w:val="0"/>
          <w:numId w:val="3"/>
        </w:numPr>
        <w:shd w:val="clear" w:color="auto" w:fill="FFFFFF"/>
        <w:spacing w:after="0" w:line="240" w:lineRule="auto"/>
        <w:ind w:left="1020"/>
        <w:rPr>
          <w:rFonts w:ascii="Open Sans" w:hAnsi="Open Sans" w:cs="Open Sans"/>
          <w:b/>
          <w:bCs/>
          <w:color w:val="002060"/>
          <w:sz w:val="23"/>
          <w:szCs w:val="23"/>
        </w:rPr>
      </w:pPr>
      <w:r w:rsidRPr="00EF7143">
        <w:rPr>
          <w:b/>
          <w:bCs/>
          <w:noProof/>
          <w:color w:val="002060"/>
        </w:rPr>
        <w:drawing>
          <wp:anchor distT="0" distB="0" distL="114300" distR="114300" simplePos="0" relativeHeight="251659264" behindDoc="0" locked="0" layoutInCell="1" allowOverlap="1" wp14:anchorId="2129777C" wp14:editId="46954031">
            <wp:simplePos x="0" y="0"/>
            <wp:positionH relativeFrom="margin">
              <wp:posOffset>5728882</wp:posOffset>
            </wp:positionH>
            <wp:positionV relativeFrom="margin">
              <wp:posOffset>7317878</wp:posOffset>
            </wp:positionV>
            <wp:extent cx="1254760" cy="991235"/>
            <wp:effectExtent l="0" t="0" r="254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4760" cy="991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EBD" w:rsidRPr="00EF7143">
        <w:rPr>
          <w:rStyle w:val="Textoennegrita"/>
          <w:rFonts w:ascii="Open Sans" w:hAnsi="Open Sans" w:cs="Open Sans"/>
          <w:color w:val="002060"/>
          <w:sz w:val="23"/>
          <w:szCs w:val="23"/>
        </w:rPr>
        <w:t>Auto:</w:t>
      </w:r>
      <w:r w:rsidR="00B60EBD" w:rsidRPr="00EF7143">
        <w:rPr>
          <w:rFonts w:ascii="Open Sans" w:hAnsi="Open Sans" w:cs="Open Sans"/>
          <w:b/>
          <w:bCs/>
          <w:color w:val="002060"/>
          <w:sz w:val="23"/>
          <w:szCs w:val="23"/>
        </w:rPr>
        <w:t> Licencia, seguro</w:t>
      </w:r>
    </w:p>
    <w:p w14:paraId="197C6542" w14:textId="77777777" w:rsidR="00B60EBD" w:rsidRPr="00EF7143" w:rsidRDefault="00B60EBD" w:rsidP="00B60EBD">
      <w:pPr>
        <w:numPr>
          <w:ilvl w:val="0"/>
          <w:numId w:val="3"/>
        </w:numPr>
        <w:shd w:val="clear" w:color="auto" w:fill="FFFFFF"/>
        <w:spacing w:after="0" w:line="240" w:lineRule="auto"/>
        <w:ind w:left="1020"/>
        <w:rPr>
          <w:rFonts w:ascii="Open Sans" w:hAnsi="Open Sans" w:cs="Open Sans"/>
          <w:b/>
          <w:bCs/>
          <w:color w:val="002060"/>
          <w:sz w:val="23"/>
          <w:szCs w:val="23"/>
        </w:rPr>
      </w:pPr>
      <w:r w:rsidRPr="00EF7143">
        <w:rPr>
          <w:rStyle w:val="Textoennegrita"/>
          <w:rFonts w:ascii="Open Sans" w:hAnsi="Open Sans" w:cs="Open Sans"/>
          <w:color w:val="002060"/>
          <w:sz w:val="23"/>
          <w:szCs w:val="23"/>
        </w:rPr>
        <w:t>Personales:</w:t>
      </w:r>
      <w:r w:rsidRPr="00EF7143">
        <w:rPr>
          <w:rFonts w:ascii="Open Sans" w:hAnsi="Open Sans" w:cs="Open Sans"/>
          <w:b/>
          <w:bCs/>
          <w:color w:val="002060"/>
          <w:sz w:val="23"/>
          <w:szCs w:val="23"/>
        </w:rPr>
        <w:t> Licencia, pasaporte, tarjeta del seguro médico, tarjeta del seguro social, certificados de nacimiento</w:t>
      </w:r>
    </w:p>
    <w:p w14:paraId="1C64387E" w14:textId="4BCBDD58" w:rsidR="00B60EBD" w:rsidRPr="00EF7143" w:rsidRDefault="00B60EBD" w:rsidP="00985170">
      <w:pPr>
        <w:numPr>
          <w:ilvl w:val="0"/>
          <w:numId w:val="3"/>
        </w:numPr>
        <w:shd w:val="clear" w:color="auto" w:fill="FFFFFF"/>
        <w:spacing w:after="0" w:line="240" w:lineRule="auto"/>
        <w:ind w:left="1020"/>
        <w:rPr>
          <w:rFonts w:ascii="Open Sans" w:hAnsi="Open Sans" w:cs="Open Sans"/>
          <w:b/>
          <w:bCs/>
          <w:color w:val="002060"/>
          <w:sz w:val="23"/>
          <w:szCs w:val="23"/>
        </w:rPr>
      </w:pPr>
      <w:r w:rsidRPr="00EF7143">
        <w:rPr>
          <w:rStyle w:val="Textoennegrita"/>
          <w:rFonts w:ascii="Open Sans" w:hAnsi="Open Sans" w:cs="Open Sans"/>
          <w:color w:val="002060"/>
          <w:sz w:val="23"/>
          <w:szCs w:val="23"/>
        </w:rPr>
        <w:t>Préstamos, tarjetas de crédito y fotos</w:t>
      </w:r>
    </w:p>
    <w:p w14:paraId="3406BFE6" w14:textId="2D5098D1" w:rsidR="00B60EBD" w:rsidRPr="00B60EBD" w:rsidRDefault="00B60EBD" w:rsidP="00B60EBD">
      <w:pPr>
        <w:pStyle w:val="Ttulo1"/>
        <w:shd w:val="clear" w:color="auto" w:fill="FFFFFF"/>
        <w:spacing w:before="0" w:beforeAutospacing="0" w:after="0" w:afterAutospacing="0" w:line="825" w:lineRule="atLeast"/>
        <w:rPr>
          <w:rFonts w:ascii="Open Sans" w:hAnsi="Open Sans" w:cs="Open Sans"/>
          <w:color w:val="1B52A4"/>
          <w:sz w:val="44"/>
          <w:szCs w:val="44"/>
        </w:rPr>
      </w:pPr>
      <w:r w:rsidRPr="00B60EBD">
        <w:rPr>
          <w:rFonts w:ascii="Open Sans" w:hAnsi="Open Sans" w:cs="Open Sans"/>
          <w:color w:val="1B52A4"/>
          <w:sz w:val="44"/>
          <w:szCs w:val="44"/>
        </w:rPr>
        <w:lastRenderedPageBreak/>
        <w:t>ALMACENA AGUA</w:t>
      </w:r>
    </w:p>
    <w:p w14:paraId="080355FB" w14:textId="77777777" w:rsidR="00B60EBD" w:rsidRPr="00B60EBD" w:rsidRDefault="00B60EBD" w:rsidP="00B60EBD">
      <w:pPr>
        <w:pStyle w:val="Ttulo1"/>
        <w:shd w:val="clear" w:color="auto" w:fill="FFFFFF"/>
        <w:spacing w:before="0" w:beforeAutospacing="0" w:after="0" w:afterAutospacing="0"/>
        <w:rPr>
          <w:rFonts w:ascii="Open Sans" w:hAnsi="Open Sans" w:cs="Open Sans"/>
          <w:color w:val="1B52A4"/>
          <w:sz w:val="16"/>
          <w:szCs w:val="16"/>
        </w:rPr>
      </w:pPr>
    </w:p>
    <w:p w14:paraId="4C631A7F" w14:textId="4CC0F9E4" w:rsidR="00B60EBD" w:rsidRPr="00EF7143" w:rsidRDefault="00B60EBD" w:rsidP="00B60EBD">
      <w:pPr>
        <w:numPr>
          <w:ilvl w:val="0"/>
          <w:numId w:val="4"/>
        </w:numPr>
        <w:shd w:val="clear" w:color="auto" w:fill="FFFFFF"/>
        <w:spacing w:after="0" w:line="240" w:lineRule="auto"/>
        <w:ind w:left="1020"/>
        <w:rPr>
          <w:rFonts w:ascii="Open Sans" w:hAnsi="Open Sans" w:cs="Open Sans"/>
          <w:b/>
          <w:bCs/>
          <w:color w:val="385623" w:themeColor="accent6" w:themeShade="80"/>
          <w:sz w:val="23"/>
          <w:szCs w:val="23"/>
        </w:rPr>
      </w:pPr>
      <w:r w:rsidRPr="00EF7143">
        <w:rPr>
          <w:rFonts w:ascii="Open Sans" w:hAnsi="Open Sans" w:cs="Open Sans"/>
          <w:b/>
          <w:bCs/>
          <w:color w:val="385623" w:themeColor="accent6" w:themeShade="80"/>
          <w:sz w:val="23"/>
          <w:szCs w:val="23"/>
        </w:rPr>
        <w:t>Almacénala en envases de cristal o de plástico (10 galones por persona para propósitos sanitarios)</w:t>
      </w:r>
    </w:p>
    <w:p w14:paraId="10FC4D03" w14:textId="223F771F" w:rsidR="00B60EBD" w:rsidRPr="00EF7143" w:rsidRDefault="00B60EBD" w:rsidP="00B60EBD">
      <w:pPr>
        <w:numPr>
          <w:ilvl w:val="0"/>
          <w:numId w:val="4"/>
        </w:numPr>
        <w:shd w:val="clear" w:color="auto" w:fill="FFFFFF"/>
        <w:spacing w:after="0" w:line="240" w:lineRule="auto"/>
        <w:ind w:left="1020"/>
        <w:rPr>
          <w:rFonts w:ascii="Open Sans" w:hAnsi="Open Sans" w:cs="Open Sans"/>
          <w:b/>
          <w:bCs/>
          <w:color w:val="385623" w:themeColor="accent6" w:themeShade="80"/>
          <w:sz w:val="23"/>
          <w:szCs w:val="23"/>
        </w:rPr>
      </w:pPr>
      <w:r w:rsidRPr="00EF7143">
        <w:rPr>
          <w:b/>
          <w:bCs/>
          <w:noProof/>
          <w:color w:val="385623" w:themeColor="accent6" w:themeShade="80"/>
        </w:rPr>
        <w:drawing>
          <wp:anchor distT="0" distB="0" distL="114300" distR="114300" simplePos="0" relativeHeight="251660288" behindDoc="0" locked="0" layoutInCell="1" allowOverlap="1" wp14:anchorId="562C2EF1" wp14:editId="1A1C1995">
            <wp:simplePos x="0" y="0"/>
            <wp:positionH relativeFrom="margin">
              <wp:posOffset>6008116</wp:posOffset>
            </wp:positionH>
            <wp:positionV relativeFrom="margin">
              <wp:posOffset>1069949</wp:posOffset>
            </wp:positionV>
            <wp:extent cx="1000760" cy="116268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0760"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7143">
        <w:rPr>
          <w:rFonts w:ascii="Open Sans" w:hAnsi="Open Sans" w:cs="Open Sans"/>
          <w:b/>
          <w:bCs/>
          <w:color w:val="385623" w:themeColor="accent6" w:themeShade="80"/>
          <w:sz w:val="23"/>
          <w:szCs w:val="23"/>
        </w:rPr>
        <w:t>Utiliza un gotero y una taza de medir para añadir cloro, se recomienda de 1 a 4 gotas por litro, dependiendo del estado del agua</w:t>
      </w:r>
    </w:p>
    <w:p w14:paraId="3A231B85" w14:textId="77777777" w:rsidR="00B60EBD" w:rsidRPr="00EF7143" w:rsidRDefault="00B60EBD" w:rsidP="00B60EBD">
      <w:pPr>
        <w:numPr>
          <w:ilvl w:val="0"/>
          <w:numId w:val="4"/>
        </w:numPr>
        <w:shd w:val="clear" w:color="auto" w:fill="FFFFFF"/>
        <w:spacing w:after="0" w:line="240" w:lineRule="auto"/>
        <w:ind w:left="1020"/>
        <w:rPr>
          <w:rFonts w:ascii="Open Sans" w:hAnsi="Open Sans" w:cs="Open Sans"/>
          <w:b/>
          <w:bCs/>
          <w:color w:val="385623" w:themeColor="accent6" w:themeShade="80"/>
          <w:sz w:val="23"/>
          <w:szCs w:val="23"/>
        </w:rPr>
      </w:pPr>
      <w:r w:rsidRPr="00EF7143">
        <w:rPr>
          <w:rFonts w:ascii="Open Sans" w:hAnsi="Open Sans" w:cs="Open Sans"/>
          <w:b/>
          <w:bCs/>
          <w:color w:val="385623" w:themeColor="accent6" w:themeShade="80"/>
          <w:sz w:val="23"/>
          <w:szCs w:val="23"/>
        </w:rPr>
        <w:t>Agua para beber (un galón por persona por día)</w:t>
      </w:r>
    </w:p>
    <w:p w14:paraId="6FE39654" w14:textId="3079E669" w:rsidR="00B60EBD" w:rsidRPr="00EF7143" w:rsidRDefault="00B60EBD" w:rsidP="00B60EBD">
      <w:pPr>
        <w:numPr>
          <w:ilvl w:val="0"/>
          <w:numId w:val="4"/>
        </w:numPr>
        <w:shd w:val="clear" w:color="auto" w:fill="FFFFFF"/>
        <w:spacing w:after="0" w:line="240" w:lineRule="auto"/>
        <w:ind w:left="1020"/>
        <w:rPr>
          <w:rFonts w:ascii="Open Sans" w:hAnsi="Open Sans" w:cs="Open Sans"/>
          <w:b/>
          <w:bCs/>
          <w:color w:val="385623" w:themeColor="accent6" w:themeShade="80"/>
          <w:sz w:val="23"/>
          <w:szCs w:val="23"/>
        </w:rPr>
      </w:pPr>
      <w:r w:rsidRPr="00EF7143">
        <w:rPr>
          <w:rFonts w:ascii="Open Sans" w:hAnsi="Open Sans" w:cs="Open Sans"/>
          <w:b/>
          <w:bCs/>
          <w:color w:val="385623" w:themeColor="accent6" w:themeShade="80"/>
          <w:sz w:val="23"/>
          <w:szCs w:val="23"/>
        </w:rPr>
        <w:t>No utilices envases que se puedan corroer</w:t>
      </w:r>
    </w:p>
    <w:p w14:paraId="090B0CA1" w14:textId="77777777" w:rsidR="00B60EBD" w:rsidRPr="00EF7143" w:rsidRDefault="00B60EBD" w:rsidP="00B60EBD">
      <w:pPr>
        <w:numPr>
          <w:ilvl w:val="0"/>
          <w:numId w:val="4"/>
        </w:numPr>
        <w:shd w:val="clear" w:color="auto" w:fill="FFFFFF"/>
        <w:spacing w:after="0" w:line="240" w:lineRule="auto"/>
        <w:ind w:left="1020"/>
        <w:rPr>
          <w:rFonts w:ascii="Open Sans" w:hAnsi="Open Sans" w:cs="Open Sans"/>
          <w:b/>
          <w:bCs/>
          <w:color w:val="385623" w:themeColor="accent6" w:themeShade="80"/>
          <w:sz w:val="23"/>
          <w:szCs w:val="23"/>
        </w:rPr>
      </w:pPr>
      <w:r w:rsidRPr="00EF7143">
        <w:rPr>
          <w:rFonts w:ascii="Open Sans" w:hAnsi="Open Sans" w:cs="Open Sans"/>
          <w:b/>
          <w:bCs/>
          <w:color w:val="385623" w:themeColor="accent6" w:themeShade="80"/>
          <w:sz w:val="23"/>
          <w:szCs w:val="23"/>
        </w:rPr>
        <w:t>Después de agregar el cloro, espera media hora antes de tomar el agua</w:t>
      </w:r>
    </w:p>
    <w:p w14:paraId="07F03690" w14:textId="34E8F438" w:rsidR="00B60EBD" w:rsidRDefault="00B60EBD" w:rsidP="00B60EBD">
      <w:pPr>
        <w:numPr>
          <w:ilvl w:val="0"/>
          <w:numId w:val="4"/>
        </w:numPr>
        <w:shd w:val="clear" w:color="auto" w:fill="FFFFFF"/>
        <w:spacing w:after="0" w:line="240" w:lineRule="auto"/>
        <w:ind w:left="1020"/>
        <w:rPr>
          <w:rFonts w:ascii="Open Sans" w:hAnsi="Open Sans" w:cs="Open Sans"/>
          <w:color w:val="2D2727"/>
          <w:sz w:val="23"/>
          <w:szCs w:val="23"/>
        </w:rPr>
      </w:pPr>
      <w:r w:rsidRPr="00EF7143">
        <w:rPr>
          <w:rFonts w:ascii="Open Sans" w:hAnsi="Open Sans" w:cs="Open Sans"/>
          <w:b/>
          <w:bCs/>
          <w:color w:val="385623" w:themeColor="accent6" w:themeShade="80"/>
          <w:sz w:val="23"/>
          <w:szCs w:val="23"/>
        </w:rPr>
        <w:t>También puedes hervirla para purificarla (por lo menos para 10 días)</w:t>
      </w:r>
    </w:p>
    <w:p w14:paraId="6EB51828" w14:textId="77C9AB30" w:rsidR="00B60EBD" w:rsidRDefault="00B60EBD"/>
    <w:p w14:paraId="6630E22E" w14:textId="14BB64AD" w:rsidR="00B60EBD" w:rsidRDefault="00B60EBD" w:rsidP="00B60EBD">
      <w:pPr>
        <w:pStyle w:val="Ttulo1"/>
        <w:shd w:val="clear" w:color="auto" w:fill="FFFFFF"/>
        <w:spacing w:before="0" w:beforeAutospacing="0" w:after="0" w:afterAutospacing="0" w:line="825" w:lineRule="atLeast"/>
        <w:rPr>
          <w:rFonts w:ascii="Open Sans" w:hAnsi="Open Sans" w:cs="Open Sans"/>
          <w:color w:val="1B52A4"/>
          <w:sz w:val="44"/>
          <w:szCs w:val="44"/>
        </w:rPr>
      </w:pPr>
      <w:r w:rsidRPr="00B60EBD">
        <w:rPr>
          <w:rFonts w:ascii="Open Sans" w:hAnsi="Open Sans" w:cs="Open Sans"/>
          <w:color w:val="1B52A4"/>
          <w:sz w:val="44"/>
          <w:szCs w:val="44"/>
        </w:rPr>
        <w:t>GENERADOR ELÉCTRICO</w:t>
      </w:r>
    </w:p>
    <w:p w14:paraId="615182E3" w14:textId="7411EA6E" w:rsidR="00B60EBD" w:rsidRPr="00B60EBD" w:rsidRDefault="00B60EBD" w:rsidP="00B60EBD">
      <w:pPr>
        <w:pStyle w:val="Ttulo1"/>
        <w:shd w:val="clear" w:color="auto" w:fill="FFFFFF"/>
        <w:spacing w:before="0" w:beforeAutospacing="0" w:after="0" w:afterAutospacing="0"/>
        <w:rPr>
          <w:rFonts w:ascii="Open Sans" w:hAnsi="Open Sans" w:cs="Open Sans"/>
          <w:color w:val="1B52A4"/>
          <w:sz w:val="16"/>
          <w:szCs w:val="16"/>
        </w:rPr>
      </w:pPr>
      <w:r>
        <w:rPr>
          <w:noProof/>
        </w:rPr>
        <w:drawing>
          <wp:anchor distT="0" distB="0" distL="114300" distR="114300" simplePos="0" relativeHeight="251661312" behindDoc="0" locked="0" layoutInCell="1" allowOverlap="1" wp14:anchorId="07EC159F" wp14:editId="6E5B76E5">
            <wp:simplePos x="0" y="0"/>
            <wp:positionH relativeFrom="margin">
              <wp:align>right</wp:align>
            </wp:positionH>
            <wp:positionV relativeFrom="margin">
              <wp:posOffset>3066796</wp:posOffset>
            </wp:positionV>
            <wp:extent cx="1435100" cy="166751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5100" cy="1667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61E18A" w14:textId="6301F17A" w:rsidR="00B60EBD" w:rsidRPr="00EF7143" w:rsidRDefault="00B60EBD" w:rsidP="00B60EBD">
      <w:pPr>
        <w:numPr>
          <w:ilvl w:val="0"/>
          <w:numId w:val="5"/>
        </w:numPr>
        <w:shd w:val="clear" w:color="auto" w:fill="FFFFFF"/>
        <w:spacing w:after="0" w:line="240" w:lineRule="auto"/>
        <w:ind w:left="1020"/>
        <w:rPr>
          <w:rFonts w:ascii="Open Sans" w:hAnsi="Open Sans" w:cs="Open Sans"/>
          <w:b/>
          <w:bCs/>
          <w:color w:val="C45911" w:themeColor="accent2" w:themeShade="BF"/>
          <w:sz w:val="23"/>
          <w:szCs w:val="23"/>
        </w:rPr>
      </w:pPr>
      <w:r w:rsidRPr="00EF7143">
        <w:rPr>
          <w:rFonts w:ascii="Open Sans" w:hAnsi="Open Sans" w:cs="Open Sans"/>
          <w:b/>
          <w:bCs/>
          <w:color w:val="C45911" w:themeColor="accent2" w:themeShade="BF"/>
          <w:sz w:val="23"/>
          <w:szCs w:val="23"/>
        </w:rPr>
        <w:t>Presupuesto: Piensa qué áreas y cuáles enseres de tu hogar quieres alimentar de electricidad. Así podrás escoger el tamaño del generador y precio correcto (10 galones por persona para propósitos sanitarios)</w:t>
      </w:r>
    </w:p>
    <w:p w14:paraId="52167261" w14:textId="77777777" w:rsidR="00B60EBD" w:rsidRPr="00EF7143" w:rsidRDefault="00B60EBD" w:rsidP="00B60EBD">
      <w:pPr>
        <w:numPr>
          <w:ilvl w:val="0"/>
          <w:numId w:val="5"/>
        </w:numPr>
        <w:shd w:val="clear" w:color="auto" w:fill="FFFFFF"/>
        <w:spacing w:after="0" w:line="240" w:lineRule="auto"/>
        <w:ind w:left="1020"/>
        <w:rPr>
          <w:rFonts w:ascii="Open Sans" w:hAnsi="Open Sans" w:cs="Open Sans"/>
          <w:b/>
          <w:bCs/>
          <w:color w:val="C45911" w:themeColor="accent2" w:themeShade="BF"/>
          <w:sz w:val="23"/>
          <w:szCs w:val="23"/>
        </w:rPr>
      </w:pPr>
      <w:r w:rsidRPr="00EF7143">
        <w:rPr>
          <w:rFonts w:ascii="Open Sans" w:hAnsi="Open Sans" w:cs="Open Sans"/>
          <w:b/>
          <w:bCs/>
          <w:color w:val="C45911" w:themeColor="accent2" w:themeShade="BF"/>
          <w:sz w:val="23"/>
          <w:szCs w:val="23"/>
        </w:rPr>
        <w:t>Combustible: Utilizan diferentes tipos de combustible: gasolina, diésel, gas propano o combustible dual. Algunos son más costosos que otros, debes informarte para que compares</w:t>
      </w:r>
    </w:p>
    <w:p w14:paraId="422EC7D5" w14:textId="6366435A" w:rsidR="00B60EBD" w:rsidRPr="00EF7143" w:rsidRDefault="00B60EBD" w:rsidP="00B60EBD">
      <w:pPr>
        <w:numPr>
          <w:ilvl w:val="0"/>
          <w:numId w:val="5"/>
        </w:numPr>
        <w:shd w:val="clear" w:color="auto" w:fill="FFFFFF"/>
        <w:spacing w:after="0" w:line="240" w:lineRule="auto"/>
        <w:ind w:left="1020"/>
        <w:rPr>
          <w:rFonts w:ascii="Open Sans" w:hAnsi="Open Sans" w:cs="Open Sans"/>
          <w:b/>
          <w:bCs/>
          <w:color w:val="C45911" w:themeColor="accent2" w:themeShade="BF"/>
          <w:sz w:val="23"/>
          <w:szCs w:val="23"/>
        </w:rPr>
      </w:pPr>
      <w:r w:rsidRPr="00EF7143">
        <w:rPr>
          <w:rFonts w:ascii="Open Sans" w:hAnsi="Open Sans" w:cs="Open Sans"/>
          <w:b/>
          <w:bCs/>
          <w:color w:val="C45911" w:themeColor="accent2" w:themeShade="BF"/>
          <w:sz w:val="23"/>
          <w:szCs w:val="23"/>
        </w:rPr>
        <w:t xml:space="preserve">Los decibeles: Algunos son ruidosos, para una residencia </w:t>
      </w:r>
      <w:r w:rsidR="00EF7143" w:rsidRPr="00EF7143">
        <w:rPr>
          <w:rFonts w:ascii="Open Sans" w:hAnsi="Open Sans" w:cs="Open Sans"/>
          <w:b/>
          <w:bCs/>
          <w:color w:val="C45911" w:themeColor="accent2" w:themeShade="BF"/>
          <w:sz w:val="23"/>
          <w:szCs w:val="23"/>
        </w:rPr>
        <w:t>debe tener</w:t>
      </w:r>
      <w:r w:rsidRPr="00EF7143">
        <w:rPr>
          <w:rFonts w:ascii="Open Sans" w:hAnsi="Open Sans" w:cs="Open Sans"/>
          <w:b/>
          <w:bCs/>
          <w:color w:val="C45911" w:themeColor="accent2" w:themeShade="BF"/>
          <w:sz w:val="23"/>
          <w:szCs w:val="23"/>
        </w:rPr>
        <w:t xml:space="preserve"> de 70 decibeles o menos y así cumple con la ley.</w:t>
      </w:r>
    </w:p>
    <w:p w14:paraId="16EB139B" w14:textId="4695DAF5" w:rsidR="00B60EBD" w:rsidRDefault="00B60EBD" w:rsidP="00B60EBD">
      <w:pPr>
        <w:pStyle w:val="Ttulo1"/>
        <w:shd w:val="clear" w:color="auto" w:fill="FFFFFF"/>
        <w:spacing w:before="0" w:beforeAutospacing="0" w:after="0" w:afterAutospacing="0" w:line="825" w:lineRule="atLeast"/>
        <w:rPr>
          <w:rFonts w:ascii="Open Sans" w:hAnsi="Open Sans" w:cs="Open Sans"/>
          <w:color w:val="1B52A4"/>
          <w:sz w:val="44"/>
          <w:szCs w:val="44"/>
        </w:rPr>
      </w:pPr>
      <w:r w:rsidRPr="00B60EBD">
        <w:rPr>
          <w:rFonts w:ascii="Open Sans" w:hAnsi="Open Sans" w:cs="Open Sans"/>
          <w:color w:val="1B52A4"/>
          <w:sz w:val="44"/>
          <w:szCs w:val="44"/>
        </w:rPr>
        <w:t>ALMACENA ALIMENTOS</w:t>
      </w:r>
    </w:p>
    <w:p w14:paraId="7DFDC23D" w14:textId="77777777" w:rsidR="00B60EBD" w:rsidRPr="00B60EBD" w:rsidRDefault="00B60EBD" w:rsidP="00B60EBD">
      <w:pPr>
        <w:pStyle w:val="Ttulo1"/>
        <w:shd w:val="clear" w:color="auto" w:fill="FFFFFF"/>
        <w:spacing w:before="0" w:beforeAutospacing="0" w:after="0" w:afterAutospacing="0"/>
        <w:rPr>
          <w:rFonts w:ascii="Open Sans" w:hAnsi="Open Sans" w:cs="Open Sans"/>
          <w:color w:val="1B52A4"/>
          <w:sz w:val="16"/>
          <w:szCs w:val="16"/>
        </w:rPr>
      </w:pPr>
    </w:p>
    <w:p w14:paraId="535BE1E5" w14:textId="353F1939" w:rsidR="00B60EBD" w:rsidRPr="00EF7143" w:rsidRDefault="002C6061" w:rsidP="00B60EBD">
      <w:pPr>
        <w:numPr>
          <w:ilvl w:val="0"/>
          <w:numId w:val="6"/>
        </w:numPr>
        <w:shd w:val="clear" w:color="auto" w:fill="FFFFFF"/>
        <w:spacing w:after="0" w:line="240" w:lineRule="auto"/>
        <w:ind w:left="1020"/>
        <w:rPr>
          <w:rFonts w:ascii="Open Sans" w:hAnsi="Open Sans" w:cs="Open Sans"/>
          <w:b/>
          <w:bCs/>
          <w:color w:val="806000" w:themeColor="accent4" w:themeShade="80"/>
          <w:sz w:val="23"/>
          <w:szCs w:val="23"/>
        </w:rPr>
      </w:pPr>
      <w:r w:rsidRPr="00EF7143">
        <w:rPr>
          <w:b/>
          <w:bCs/>
          <w:noProof/>
          <w:color w:val="806000" w:themeColor="accent4" w:themeShade="80"/>
        </w:rPr>
        <w:drawing>
          <wp:anchor distT="0" distB="0" distL="114300" distR="114300" simplePos="0" relativeHeight="251662336" behindDoc="0" locked="0" layoutInCell="1" allowOverlap="1" wp14:anchorId="38410C80" wp14:editId="40BB4D26">
            <wp:simplePos x="0" y="0"/>
            <wp:positionH relativeFrom="margin">
              <wp:posOffset>4004768</wp:posOffset>
            </wp:positionH>
            <wp:positionV relativeFrom="margin">
              <wp:posOffset>5602554</wp:posOffset>
            </wp:positionV>
            <wp:extent cx="1271497" cy="1477670"/>
            <wp:effectExtent l="0" t="0" r="508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1497" cy="1477670"/>
                    </a:xfrm>
                    <a:prstGeom prst="rect">
                      <a:avLst/>
                    </a:prstGeom>
                    <a:noFill/>
                    <a:ln>
                      <a:noFill/>
                    </a:ln>
                  </pic:spPr>
                </pic:pic>
              </a:graphicData>
            </a:graphic>
          </wp:anchor>
        </w:drawing>
      </w:r>
      <w:r w:rsidR="00B60EBD" w:rsidRPr="00EF7143">
        <w:rPr>
          <w:rFonts w:ascii="Open Sans" w:hAnsi="Open Sans" w:cs="Open Sans"/>
          <w:b/>
          <w:bCs/>
          <w:color w:val="806000" w:themeColor="accent4" w:themeShade="80"/>
          <w:sz w:val="23"/>
          <w:szCs w:val="23"/>
        </w:rPr>
        <w:t>Agua para beber (un galón por agua por día)</w:t>
      </w:r>
    </w:p>
    <w:p w14:paraId="06F5FE10" w14:textId="77777777" w:rsidR="00B60EBD" w:rsidRPr="00EF7143" w:rsidRDefault="00B60EBD" w:rsidP="00B60EBD">
      <w:pPr>
        <w:numPr>
          <w:ilvl w:val="0"/>
          <w:numId w:val="6"/>
        </w:numPr>
        <w:shd w:val="clear" w:color="auto" w:fill="FFFFFF"/>
        <w:spacing w:after="0" w:line="240" w:lineRule="auto"/>
        <w:ind w:left="1020"/>
        <w:rPr>
          <w:rFonts w:ascii="Open Sans" w:hAnsi="Open Sans" w:cs="Open Sans"/>
          <w:b/>
          <w:bCs/>
          <w:color w:val="806000" w:themeColor="accent4" w:themeShade="80"/>
          <w:sz w:val="23"/>
          <w:szCs w:val="23"/>
        </w:rPr>
      </w:pPr>
      <w:r w:rsidRPr="00EF7143">
        <w:rPr>
          <w:rFonts w:ascii="Open Sans" w:hAnsi="Open Sans" w:cs="Open Sans"/>
          <w:b/>
          <w:bCs/>
          <w:color w:val="806000" w:themeColor="accent4" w:themeShade="80"/>
          <w:sz w:val="23"/>
          <w:szCs w:val="23"/>
        </w:rPr>
        <w:t>Jugos o refrescos de latas o botellas</w:t>
      </w:r>
    </w:p>
    <w:p w14:paraId="2620668F" w14:textId="3FF71C11" w:rsidR="00B60EBD" w:rsidRPr="00EF7143" w:rsidRDefault="00B60EBD" w:rsidP="00B60EBD">
      <w:pPr>
        <w:numPr>
          <w:ilvl w:val="0"/>
          <w:numId w:val="6"/>
        </w:numPr>
        <w:shd w:val="clear" w:color="auto" w:fill="FFFFFF"/>
        <w:spacing w:after="0" w:line="240" w:lineRule="auto"/>
        <w:ind w:left="1020"/>
        <w:rPr>
          <w:rFonts w:ascii="Open Sans" w:hAnsi="Open Sans" w:cs="Open Sans"/>
          <w:b/>
          <w:bCs/>
          <w:color w:val="806000" w:themeColor="accent4" w:themeShade="80"/>
          <w:sz w:val="23"/>
          <w:szCs w:val="23"/>
        </w:rPr>
      </w:pPr>
      <w:r w:rsidRPr="00EF7143">
        <w:rPr>
          <w:rFonts w:ascii="Open Sans" w:hAnsi="Open Sans" w:cs="Open Sans"/>
          <w:b/>
          <w:bCs/>
          <w:color w:val="806000" w:themeColor="accent4" w:themeShade="80"/>
          <w:sz w:val="23"/>
          <w:szCs w:val="23"/>
        </w:rPr>
        <w:t>Pastas, sopas, frutas y salchichas enlatadas</w:t>
      </w:r>
    </w:p>
    <w:p w14:paraId="440B3F03" w14:textId="77777777" w:rsidR="00B60EBD" w:rsidRPr="00EF7143" w:rsidRDefault="00B60EBD" w:rsidP="00B60EBD">
      <w:pPr>
        <w:numPr>
          <w:ilvl w:val="0"/>
          <w:numId w:val="6"/>
        </w:numPr>
        <w:shd w:val="clear" w:color="auto" w:fill="FFFFFF"/>
        <w:spacing w:after="0" w:line="240" w:lineRule="auto"/>
        <w:ind w:left="1020"/>
        <w:rPr>
          <w:rFonts w:ascii="Open Sans" w:hAnsi="Open Sans" w:cs="Open Sans"/>
          <w:b/>
          <w:bCs/>
          <w:color w:val="806000" w:themeColor="accent4" w:themeShade="80"/>
          <w:sz w:val="23"/>
          <w:szCs w:val="23"/>
        </w:rPr>
      </w:pPr>
      <w:r w:rsidRPr="00EF7143">
        <w:rPr>
          <w:rFonts w:ascii="Open Sans" w:hAnsi="Open Sans" w:cs="Open Sans"/>
          <w:b/>
          <w:bCs/>
          <w:color w:val="806000" w:themeColor="accent4" w:themeShade="80"/>
          <w:sz w:val="23"/>
          <w:szCs w:val="23"/>
        </w:rPr>
        <w:t>Comida para tu mascota</w:t>
      </w:r>
    </w:p>
    <w:p w14:paraId="7E7D1F5E" w14:textId="2D06E7AB" w:rsidR="00B60EBD" w:rsidRPr="00EF7143" w:rsidRDefault="00B60EBD" w:rsidP="00B60EBD">
      <w:pPr>
        <w:numPr>
          <w:ilvl w:val="0"/>
          <w:numId w:val="6"/>
        </w:numPr>
        <w:shd w:val="clear" w:color="auto" w:fill="FFFFFF"/>
        <w:spacing w:after="0" w:line="240" w:lineRule="auto"/>
        <w:ind w:left="1020"/>
        <w:rPr>
          <w:rFonts w:ascii="Open Sans" w:hAnsi="Open Sans" w:cs="Open Sans"/>
          <w:b/>
          <w:bCs/>
          <w:color w:val="806000" w:themeColor="accent4" w:themeShade="80"/>
          <w:sz w:val="23"/>
          <w:szCs w:val="23"/>
        </w:rPr>
      </w:pPr>
      <w:r w:rsidRPr="00EF7143">
        <w:rPr>
          <w:rFonts w:ascii="Open Sans" w:hAnsi="Open Sans" w:cs="Open Sans"/>
          <w:b/>
          <w:bCs/>
          <w:color w:val="806000" w:themeColor="accent4" w:themeShade="80"/>
          <w:sz w:val="23"/>
          <w:szCs w:val="23"/>
        </w:rPr>
        <w:t>Atún y/o pollo enlatado</w:t>
      </w:r>
    </w:p>
    <w:p w14:paraId="21294BB7" w14:textId="77777777" w:rsidR="00B60EBD" w:rsidRPr="00EF7143" w:rsidRDefault="00B60EBD" w:rsidP="00B60EBD">
      <w:pPr>
        <w:numPr>
          <w:ilvl w:val="0"/>
          <w:numId w:val="6"/>
        </w:numPr>
        <w:shd w:val="clear" w:color="auto" w:fill="FFFFFF"/>
        <w:spacing w:after="0" w:line="240" w:lineRule="auto"/>
        <w:ind w:left="1020"/>
        <w:rPr>
          <w:rFonts w:ascii="Open Sans" w:hAnsi="Open Sans" w:cs="Open Sans"/>
          <w:b/>
          <w:bCs/>
          <w:color w:val="806000" w:themeColor="accent4" w:themeShade="80"/>
          <w:sz w:val="23"/>
          <w:szCs w:val="23"/>
        </w:rPr>
      </w:pPr>
      <w:r w:rsidRPr="00EF7143">
        <w:rPr>
          <w:rFonts w:ascii="Open Sans" w:hAnsi="Open Sans" w:cs="Open Sans"/>
          <w:b/>
          <w:bCs/>
          <w:color w:val="806000" w:themeColor="accent4" w:themeShade="80"/>
          <w:sz w:val="23"/>
          <w:szCs w:val="23"/>
        </w:rPr>
        <w:t>Comida en pote y fórmula para bebé</w:t>
      </w:r>
    </w:p>
    <w:p w14:paraId="484A7AFB" w14:textId="77777777" w:rsidR="00B60EBD" w:rsidRPr="00EF7143" w:rsidRDefault="00B60EBD" w:rsidP="00B60EBD">
      <w:pPr>
        <w:numPr>
          <w:ilvl w:val="0"/>
          <w:numId w:val="6"/>
        </w:numPr>
        <w:shd w:val="clear" w:color="auto" w:fill="FFFFFF"/>
        <w:spacing w:after="0" w:line="240" w:lineRule="auto"/>
        <w:ind w:left="1020"/>
        <w:rPr>
          <w:rFonts w:ascii="Open Sans" w:hAnsi="Open Sans" w:cs="Open Sans"/>
          <w:b/>
          <w:bCs/>
          <w:color w:val="806000" w:themeColor="accent4" w:themeShade="80"/>
          <w:sz w:val="23"/>
          <w:szCs w:val="23"/>
        </w:rPr>
      </w:pPr>
      <w:r w:rsidRPr="00EF7143">
        <w:rPr>
          <w:rFonts w:ascii="Open Sans" w:hAnsi="Open Sans" w:cs="Open Sans"/>
          <w:b/>
          <w:bCs/>
          <w:color w:val="806000" w:themeColor="accent4" w:themeShade="80"/>
          <w:sz w:val="23"/>
          <w:szCs w:val="23"/>
        </w:rPr>
        <w:t>Leche de caja o en polvo</w:t>
      </w:r>
    </w:p>
    <w:p w14:paraId="6C5CBE4E" w14:textId="77777777" w:rsidR="00B60EBD" w:rsidRPr="00EF7143" w:rsidRDefault="00B60EBD" w:rsidP="00B60EBD">
      <w:pPr>
        <w:numPr>
          <w:ilvl w:val="0"/>
          <w:numId w:val="6"/>
        </w:numPr>
        <w:shd w:val="clear" w:color="auto" w:fill="FFFFFF"/>
        <w:spacing w:after="0" w:line="240" w:lineRule="auto"/>
        <w:ind w:left="1020"/>
        <w:rPr>
          <w:rFonts w:ascii="Open Sans" w:hAnsi="Open Sans" w:cs="Open Sans"/>
          <w:b/>
          <w:bCs/>
          <w:color w:val="806000" w:themeColor="accent4" w:themeShade="80"/>
          <w:sz w:val="23"/>
          <w:szCs w:val="23"/>
        </w:rPr>
      </w:pPr>
      <w:r w:rsidRPr="00EF7143">
        <w:rPr>
          <w:rFonts w:ascii="Open Sans" w:hAnsi="Open Sans" w:cs="Open Sans"/>
          <w:b/>
          <w:bCs/>
          <w:color w:val="806000" w:themeColor="accent4" w:themeShade="80"/>
          <w:sz w:val="23"/>
          <w:szCs w:val="23"/>
        </w:rPr>
        <w:t>Barras de proteína</w:t>
      </w:r>
    </w:p>
    <w:p w14:paraId="3CFDAF58" w14:textId="7E0B18D3" w:rsidR="00B60EBD" w:rsidRDefault="00B60EBD" w:rsidP="00B60EBD">
      <w:pPr>
        <w:numPr>
          <w:ilvl w:val="0"/>
          <w:numId w:val="6"/>
        </w:numPr>
        <w:shd w:val="clear" w:color="auto" w:fill="FFFFFF"/>
        <w:spacing w:after="0" w:line="240" w:lineRule="auto"/>
        <w:ind w:left="1020"/>
        <w:rPr>
          <w:rFonts w:ascii="Open Sans" w:hAnsi="Open Sans" w:cs="Open Sans"/>
          <w:color w:val="2D2727"/>
          <w:sz w:val="23"/>
          <w:szCs w:val="23"/>
        </w:rPr>
      </w:pPr>
      <w:r w:rsidRPr="00EF7143">
        <w:rPr>
          <w:rFonts w:ascii="Open Sans" w:hAnsi="Open Sans" w:cs="Open Sans"/>
          <w:b/>
          <w:bCs/>
          <w:color w:val="806000" w:themeColor="accent4" w:themeShade="80"/>
          <w:sz w:val="23"/>
          <w:szCs w:val="23"/>
        </w:rPr>
        <w:t>Galletas de soda</w:t>
      </w:r>
    </w:p>
    <w:p w14:paraId="0EB942DB" w14:textId="50B77C78" w:rsidR="00B60EBD" w:rsidRDefault="00B60EBD"/>
    <w:p w14:paraId="2A2EDC7D" w14:textId="2676A743" w:rsidR="002C6061" w:rsidRDefault="002C6061"/>
    <w:p w14:paraId="30FB69B7" w14:textId="77777777" w:rsidR="002C6061" w:rsidRDefault="002C6061"/>
    <w:p w14:paraId="206E69D7" w14:textId="5FCAD12B" w:rsidR="002C6061" w:rsidRDefault="002C6061" w:rsidP="002C6061">
      <w:pPr>
        <w:pStyle w:val="Ttulo1"/>
        <w:shd w:val="clear" w:color="auto" w:fill="FFFFFF"/>
        <w:spacing w:before="0" w:beforeAutospacing="0" w:after="0" w:afterAutospacing="0" w:line="825" w:lineRule="atLeast"/>
        <w:rPr>
          <w:rFonts w:ascii="Open Sans" w:hAnsi="Open Sans" w:cs="Open Sans"/>
          <w:color w:val="1B52A4"/>
          <w:sz w:val="44"/>
          <w:szCs w:val="44"/>
        </w:rPr>
      </w:pPr>
      <w:r w:rsidRPr="002C6061">
        <w:rPr>
          <w:rFonts w:ascii="Open Sans" w:hAnsi="Open Sans" w:cs="Open Sans"/>
          <w:color w:val="1B52A4"/>
          <w:sz w:val="44"/>
          <w:szCs w:val="44"/>
        </w:rPr>
        <w:lastRenderedPageBreak/>
        <w:t>ALMACENA COMBUSTIBLE</w:t>
      </w:r>
    </w:p>
    <w:p w14:paraId="5BD81CA8" w14:textId="553B359D" w:rsidR="002C6061" w:rsidRPr="002C6061" w:rsidRDefault="002C6061" w:rsidP="002C6061">
      <w:pPr>
        <w:pStyle w:val="Ttulo1"/>
        <w:shd w:val="clear" w:color="auto" w:fill="FFFFFF"/>
        <w:spacing w:before="0" w:beforeAutospacing="0" w:after="0" w:afterAutospacing="0"/>
        <w:rPr>
          <w:rFonts w:ascii="Open Sans" w:hAnsi="Open Sans" w:cs="Open Sans"/>
          <w:color w:val="1B52A4"/>
          <w:sz w:val="16"/>
          <w:szCs w:val="16"/>
        </w:rPr>
      </w:pPr>
      <w:r>
        <w:rPr>
          <w:noProof/>
        </w:rPr>
        <w:drawing>
          <wp:anchor distT="0" distB="0" distL="114300" distR="114300" simplePos="0" relativeHeight="251663360" behindDoc="0" locked="0" layoutInCell="1" allowOverlap="1" wp14:anchorId="365DD0DD" wp14:editId="0A7C234A">
            <wp:simplePos x="0" y="0"/>
            <wp:positionH relativeFrom="margin">
              <wp:posOffset>5217592</wp:posOffset>
            </wp:positionH>
            <wp:positionV relativeFrom="margin">
              <wp:posOffset>557657</wp:posOffset>
            </wp:positionV>
            <wp:extent cx="1463675" cy="170053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3675" cy="1700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DF2603" w14:textId="0761FD33" w:rsidR="002C6061" w:rsidRPr="00EF7143" w:rsidRDefault="002C6061" w:rsidP="002C6061">
      <w:pPr>
        <w:numPr>
          <w:ilvl w:val="0"/>
          <w:numId w:val="7"/>
        </w:numPr>
        <w:shd w:val="clear" w:color="auto" w:fill="FFFFFF"/>
        <w:spacing w:after="0" w:line="240" w:lineRule="auto"/>
        <w:ind w:left="1020"/>
        <w:rPr>
          <w:rFonts w:ascii="Open Sans" w:hAnsi="Open Sans" w:cs="Open Sans"/>
          <w:b/>
          <w:bCs/>
          <w:color w:val="FF3300"/>
          <w:sz w:val="23"/>
          <w:szCs w:val="23"/>
        </w:rPr>
      </w:pPr>
      <w:r w:rsidRPr="00EF7143">
        <w:rPr>
          <w:rFonts w:ascii="Open Sans" w:hAnsi="Open Sans" w:cs="Open Sans"/>
          <w:b/>
          <w:bCs/>
          <w:color w:val="FF3300"/>
          <w:sz w:val="23"/>
          <w:szCs w:val="23"/>
        </w:rPr>
        <w:t>Ten un extintor a la mano</w:t>
      </w:r>
    </w:p>
    <w:p w14:paraId="79C210CF" w14:textId="77777777" w:rsidR="002C6061" w:rsidRPr="00EF7143" w:rsidRDefault="002C6061" w:rsidP="002C6061">
      <w:pPr>
        <w:numPr>
          <w:ilvl w:val="0"/>
          <w:numId w:val="7"/>
        </w:numPr>
        <w:shd w:val="clear" w:color="auto" w:fill="FFFFFF"/>
        <w:spacing w:after="0" w:line="240" w:lineRule="auto"/>
        <w:ind w:left="1020"/>
        <w:rPr>
          <w:rFonts w:ascii="Open Sans" w:hAnsi="Open Sans" w:cs="Open Sans"/>
          <w:b/>
          <w:bCs/>
          <w:color w:val="FF3300"/>
          <w:sz w:val="23"/>
          <w:szCs w:val="23"/>
        </w:rPr>
      </w:pPr>
      <w:r w:rsidRPr="00EF7143">
        <w:rPr>
          <w:rFonts w:ascii="Open Sans" w:hAnsi="Open Sans" w:cs="Open Sans"/>
          <w:b/>
          <w:bCs/>
          <w:color w:val="FF3300"/>
          <w:sz w:val="23"/>
          <w:szCs w:val="23"/>
        </w:rPr>
        <w:t>Guárdalo en un lugar fresco, ventilado y oscuro</w:t>
      </w:r>
    </w:p>
    <w:p w14:paraId="250BDF98" w14:textId="3DFB0A9E" w:rsidR="002C6061" w:rsidRPr="00EF7143" w:rsidRDefault="002C6061" w:rsidP="002C6061">
      <w:pPr>
        <w:numPr>
          <w:ilvl w:val="0"/>
          <w:numId w:val="7"/>
        </w:numPr>
        <w:shd w:val="clear" w:color="auto" w:fill="FFFFFF"/>
        <w:spacing w:after="0" w:line="240" w:lineRule="auto"/>
        <w:ind w:left="1020"/>
        <w:rPr>
          <w:rFonts w:ascii="Open Sans" w:hAnsi="Open Sans" w:cs="Open Sans"/>
          <w:b/>
          <w:bCs/>
          <w:color w:val="FF3300"/>
          <w:sz w:val="23"/>
          <w:szCs w:val="23"/>
        </w:rPr>
      </w:pPr>
      <w:r w:rsidRPr="00EF7143">
        <w:rPr>
          <w:rFonts w:ascii="Open Sans" w:hAnsi="Open Sans" w:cs="Open Sans"/>
          <w:b/>
          <w:bCs/>
          <w:color w:val="FF3300"/>
          <w:sz w:val="23"/>
          <w:szCs w:val="23"/>
        </w:rPr>
        <w:t>No agites el recipiente cuando hayas depositado gasolina</w:t>
      </w:r>
    </w:p>
    <w:p w14:paraId="538D9093" w14:textId="77777777" w:rsidR="002C6061" w:rsidRPr="00EF7143" w:rsidRDefault="002C6061" w:rsidP="002C6061">
      <w:pPr>
        <w:numPr>
          <w:ilvl w:val="0"/>
          <w:numId w:val="7"/>
        </w:numPr>
        <w:shd w:val="clear" w:color="auto" w:fill="FFFFFF"/>
        <w:spacing w:after="0" w:line="240" w:lineRule="auto"/>
        <w:ind w:left="1020"/>
        <w:rPr>
          <w:rFonts w:ascii="Open Sans" w:hAnsi="Open Sans" w:cs="Open Sans"/>
          <w:b/>
          <w:bCs/>
          <w:color w:val="FF3300"/>
          <w:sz w:val="23"/>
          <w:szCs w:val="23"/>
        </w:rPr>
      </w:pPr>
      <w:r w:rsidRPr="00EF7143">
        <w:rPr>
          <w:rFonts w:ascii="Open Sans" w:hAnsi="Open Sans" w:cs="Open Sans"/>
          <w:b/>
          <w:bCs/>
          <w:color w:val="FF3300"/>
          <w:sz w:val="23"/>
          <w:szCs w:val="23"/>
        </w:rPr>
        <w:t>No fumes cerca</w:t>
      </w:r>
    </w:p>
    <w:p w14:paraId="78F046BE" w14:textId="2476CC44" w:rsidR="002C6061" w:rsidRPr="00EF7143" w:rsidRDefault="002C6061" w:rsidP="002C6061">
      <w:pPr>
        <w:numPr>
          <w:ilvl w:val="0"/>
          <w:numId w:val="7"/>
        </w:numPr>
        <w:shd w:val="clear" w:color="auto" w:fill="FFFFFF"/>
        <w:spacing w:after="0" w:line="240" w:lineRule="auto"/>
        <w:ind w:left="1020"/>
        <w:rPr>
          <w:rFonts w:ascii="Open Sans" w:hAnsi="Open Sans" w:cs="Open Sans"/>
          <w:b/>
          <w:bCs/>
          <w:color w:val="FF3300"/>
          <w:sz w:val="23"/>
          <w:szCs w:val="23"/>
        </w:rPr>
      </w:pPr>
      <w:r w:rsidRPr="00EF7143">
        <w:rPr>
          <w:rFonts w:ascii="Open Sans" w:hAnsi="Open Sans" w:cs="Open Sans"/>
          <w:b/>
          <w:bCs/>
          <w:color w:val="FF3300"/>
          <w:sz w:val="23"/>
          <w:szCs w:val="23"/>
        </w:rPr>
        <w:t>Asegúrate que tenga un cierre automático que lo selle completamente cuando no esté en uso</w:t>
      </w:r>
    </w:p>
    <w:p w14:paraId="34D6E414" w14:textId="77777777" w:rsidR="002C6061" w:rsidRPr="00EF7143" w:rsidRDefault="002C6061" w:rsidP="002C6061">
      <w:pPr>
        <w:numPr>
          <w:ilvl w:val="0"/>
          <w:numId w:val="7"/>
        </w:numPr>
        <w:shd w:val="clear" w:color="auto" w:fill="FFFFFF"/>
        <w:spacing w:after="0" w:line="240" w:lineRule="auto"/>
        <w:ind w:left="1020"/>
        <w:rPr>
          <w:rFonts w:ascii="Open Sans" w:hAnsi="Open Sans" w:cs="Open Sans"/>
          <w:b/>
          <w:bCs/>
          <w:color w:val="FF3300"/>
          <w:sz w:val="23"/>
          <w:szCs w:val="23"/>
        </w:rPr>
      </w:pPr>
      <w:r w:rsidRPr="00EF7143">
        <w:rPr>
          <w:rFonts w:ascii="Open Sans" w:hAnsi="Open Sans" w:cs="Open Sans"/>
          <w:b/>
          <w:bCs/>
          <w:color w:val="FF3300"/>
          <w:sz w:val="23"/>
          <w:szCs w:val="23"/>
        </w:rPr>
        <w:t>No utilices la técnica de aspirar la gasolina para extraerla de tu vehículo</w:t>
      </w:r>
    </w:p>
    <w:p w14:paraId="32F8B340" w14:textId="5602138F" w:rsidR="002C6061" w:rsidRPr="00EF7143" w:rsidRDefault="002C6061" w:rsidP="002C6061">
      <w:pPr>
        <w:numPr>
          <w:ilvl w:val="0"/>
          <w:numId w:val="7"/>
        </w:numPr>
        <w:shd w:val="clear" w:color="auto" w:fill="FFFFFF"/>
        <w:spacing w:after="0" w:line="240" w:lineRule="auto"/>
        <w:ind w:left="1020"/>
        <w:rPr>
          <w:rFonts w:ascii="Open Sans" w:hAnsi="Open Sans" w:cs="Open Sans"/>
          <w:b/>
          <w:bCs/>
          <w:color w:val="FF3300"/>
          <w:sz w:val="23"/>
          <w:szCs w:val="23"/>
        </w:rPr>
      </w:pPr>
      <w:r w:rsidRPr="00EF7143">
        <w:rPr>
          <w:rFonts w:ascii="Open Sans" w:hAnsi="Open Sans" w:cs="Open Sans"/>
          <w:b/>
          <w:bCs/>
          <w:color w:val="FF3300"/>
          <w:sz w:val="23"/>
          <w:szCs w:val="23"/>
        </w:rPr>
        <w:t>No la guardes por más de 1 año</w:t>
      </w:r>
    </w:p>
    <w:p w14:paraId="0A016BE1" w14:textId="5B84A8B1" w:rsidR="002C6061" w:rsidRPr="00EF7143" w:rsidRDefault="002C6061" w:rsidP="002C6061">
      <w:pPr>
        <w:numPr>
          <w:ilvl w:val="0"/>
          <w:numId w:val="7"/>
        </w:numPr>
        <w:shd w:val="clear" w:color="auto" w:fill="FFFFFF"/>
        <w:spacing w:after="0" w:line="240" w:lineRule="auto"/>
        <w:ind w:left="1020"/>
        <w:rPr>
          <w:rFonts w:ascii="Open Sans" w:hAnsi="Open Sans" w:cs="Open Sans"/>
          <w:b/>
          <w:bCs/>
          <w:color w:val="FF3300"/>
          <w:sz w:val="23"/>
          <w:szCs w:val="23"/>
        </w:rPr>
      </w:pPr>
      <w:r w:rsidRPr="00EF7143">
        <w:rPr>
          <w:rFonts w:ascii="Open Sans" w:hAnsi="Open Sans" w:cs="Open Sans"/>
          <w:b/>
          <w:bCs/>
          <w:color w:val="FF3300"/>
          <w:sz w:val="23"/>
          <w:szCs w:val="23"/>
        </w:rPr>
        <w:t>Asegúrate de que el envase sea el recomendado y que incluya un interruptor automático que evite que esté lleno en exceso</w:t>
      </w:r>
    </w:p>
    <w:p w14:paraId="7394511B" w14:textId="2CC02D18" w:rsidR="002C6061" w:rsidRPr="00EF7143" w:rsidRDefault="002C6061" w:rsidP="002C6061">
      <w:pPr>
        <w:numPr>
          <w:ilvl w:val="0"/>
          <w:numId w:val="7"/>
        </w:numPr>
        <w:shd w:val="clear" w:color="auto" w:fill="FFFFFF"/>
        <w:spacing w:after="0" w:line="240" w:lineRule="auto"/>
        <w:ind w:left="1020"/>
        <w:rPr>
          <w:rFonts w:ascii="Open Sans" w:hAnsi="Open Sans" w:cs="Open Sans"/>
          <w:b/>
          <w:bCs/>
          <w:color w:val="FF3300"/>
          <w:sz w:val="23"/>
          <w:szCs w:val="23"/>
        </w:rPr>
      </w:pPr>
      <w:r w:rsidRPr="00EF7143">
        <w:rPr>
          <w:rFonts w:ascii="Open Sans" w:hAnsi="Open Sans" w:cs="Open Sans"/>
          <w:b/>
          <w:bCs/>
          <w:color w:val="FF3300"/>
          <w:sz w:val="23"/>
          <w:szCs w:val="23"/>
        </w:rPr>
        <w:t>Los nuevos (y recomendados) modelos no tienen un orificio secundario de ventilación</w:t>
      </w:r>
    </w:p>
    <w:p w14:paraId="1BF865C2" w14:textId="1ED55DBF" w:rsidR="002C6061" w:rsidRPr="00EF7143" w:rsidRDefault="002C6061" w:rsidP="002C6061">
      <w:pPr>
        <w:numPr>
          <w:ilvl w:val="0"/>
          <w:numId w:val="7"/>
        </w:numPr>
        <w:shd w:val="clear" w:color="auto" w:fill="FFFFFF"/>
        <w:spacing w:after="0" w:line="240" w:lineRule="auto"/>
        <w:ind w:left="1020"/>
        <w:rPr>
          <w:rFonts w:ascii="Open Sans" w:hAnsi="Open Sans" w:cs="Open Sans"/>
          <w:b/>
          <w:bCs/>
          <w:color w:val="FF3300"/>
          <w:sz w:val="23"/>
          <w:szCs w:val="23"/>
        </w:rPr>
      </w:pPr>
      <w:r w:rsidRPr="00EF7143">
        <w:rPr>
          <w:rFonts w:ascii="Open Sans" w:hAnsi="Open Sans" w:cs="Open Sans"/>
          <w:b/>
          <w:bCs/>
          <w:color w:val="FF3300"/>
          <w:sz w:val="23"/>
          <w:szCs w:val="23"/>
        </w:rPr>
        <w:t>Si tienes niños pequeños enséñales a no tocar ni jugar con los envases</w:t>
      </w:r>
    </w:p>
    <w:p w14:paraId="7A7A3B54" w14:textId="77777777" w:rsidR="002C6061" w:rsidRDefault="002C6061" w:rsidP="002C6061">
      <w:pPr>
        <w:shd w:val="clear" w:color="auto" w:fill="FFFFFF"/>
        <w:spacing w:after="0" w:line="240" w:lineRule="auto"/>
        <w:ind w:left="1020"/>
        <w:rPr>
          <w:rFonts w:ascii="Open Sans" w:hAnsi="Open Sans" w:cs="Open Sans"/>
          <w:color w:val="2D2727"/>
          <w:sz w:val="23"/>
          <w:szCs w:val="23"/>
        </w:rPr>
      </w:pPr>
    </w:p>
    <w:p w14:paraId="34BAEF05" w14:textId="5CB4C3D2" w:rsidR="002C6061" w:rsidRDefault="002C6061" w:rsidP="002C6061">
      <w:pPr>
        <w:pStyle w:val="Ttulo1"/>
        <w:shd w:val="clear" w:color="auto" w:fill="FFFFFF"/>
        <w:spacing w:before="0" w:beforeAutospacing="0" w:after="0" w:afterAutospacing="0" w:line="825" w:lineRule="atLeast"/>
        <w:rPr>
          <w:rFonts w:ascii="Open Sans" w:hAnsi="Open Sans" w:cs="Open Sans"/>
          <w:color w:val="1B52A4"/>
          <w:sz w:val="44"/>
          <w:szCs w:val="44"/>
        </w:rPr>
      </w:pPr>
      <w:r w:rsidRPr="002C6061">
        <w:rPr>
          <w:rFonts w:ascii="Open Sans" w:hAnsi="Open Sans" w:cs="Open Sans"/>
          <w:color w:val="1B52A4"/>
          <w:sz w:val="44"/>
          <w:szCs w:val="44"/>
        </w:rPr>
        <w:t>PREPARA TU CASA</w:t>
      </w:r>
    </w:p>
    <w:p w14:paraId="1DC923E3" w14:textId="77777777" w:rsidR="002C6061" w:rsidRPr="002C6061" w:rsidRDefault="002C6061" w:rsidP="002C6061">
      <w:pPr>
        <w:pStyle w:val="Ttulo1"/>
        <w:shd w:val="clear" w:color="auto" w:fill="FFFFFF"/>
        <w:spacing w:before="0" w:beforeAutospacing="0" w:after="0" w:afterAutospacing="0"/>
        <w:rPr>
          <w:rFonts w:ascii="Open Sans" w:hAnsi="Open Sans" w:cs="Open Sans"/>
          <w:color w:val="1B52A4"/>
          <w:sz w:val="16"/>
          <w:szCs w:val="16"/>
        </w:rPr>
      </w:pPr>
    </w:p>
    <w:p w14:paraId="027070DB" w14:textId="77777777" w:rsidR="002C6061" w:rsidRPr="00EF7143" w:rsidRDefault="002C6061" w:rsidP="002C6061">
      <w:pPr>
        <w:numPr>
          <w:ilvl w:val="0"/>
          <w:numId w:val="8"/>
        </w:numPr>
        <w:shd w:val="clear" w:color="auto" w:fill="FFFFFF"/>
        <w:spacing w:after="0" w:line="240" w:lineRule="auto"/>
        <w:ind w:left="1020"/>
        <w:rPr>
          <w:rFonts w:ascii="Open Sans" w:hAnsi="Open Sans" w:cs="Open Sans"/>
          <w:b/>
          <w:bCs/>
          <w:color w:val="009999"/>
          <w:sz w:val="23"/>
          <w:szCs w:val="23"/>
        </w:rPr>
      </w:pPr>
      <w:r w:rsidRPr="00EF7143">
        <w:rPr>
          <w:rFonts w:ascii="Open Sans" w:hAnsi="Open Sans" w:cs="Open Sans"/>
          <w:b/>
          <w:bCs/>
          <w:color w:val="009999"/>
          <w:sz w:val="23"/>
          <w:szCs w:val="23"/>
        </w:rPr>
        <w:t>Casa de madera: techo, las paredes, piso y cimientos deben estar unidos por anclajes de metal</w:t>
      </w:r>
    </w:p>
    <w:p w14:paraId="2EA63376" w14:textId="77777777" w:rsidR="002C6061" w:rsidRPr="00EF7143" w:rsidRDefault="002C6061" w:rsidP="002C6061">
      <w:pPr>
        <w:numPr>
          <w:ilvl w:val="0"/>
          <w:numId w:val="8"/>
        </w:numPr>
        <w:shd w:val="clear" w:color="auto" w:fill="FFFFFF"/>
        <w:spacing w:after="0" w:line="240" w:lineRule="auto"/>
        <w:ind w:left="1020"/>
        <w:rPr>
          <w:rFonts w:ascii="Open Sans" w:hAnsi="Open Sans" w:cs="Open Sans"/>
          <w:b/>
          <w:bCs/>
          <w:color w:val="009999"/>
          <w:sz w:val="23"/>
          <w:szCs w:val="23"/>
        </w:rPr>
      </w:pPr>
      <w:r w:rsidRPr="00EF7143">
        <w:rPr>
          <w:rFonts w:ascii="Open Sans" w:hAnsi="Open Sans" w:cs="Open Sans"/>
          <w:b/>
          <w:bCs/>
          <w:color w:val="009999"/>
          <w:sz w:val="23"/>
          <w:szCs w:val="23"/>
        </w:rPr>
        <w:t>Tormenteras:</w:t>
      </w:r>
    </w:p>
    <w:p w14:paraId="39110EA9" w14:textId="77777777" w:rsidR="002C6061" w:rsidRPr="00EF7143" w:rsidRDefault="002C6061" w:rsidP="002C6061">
      <w:pPr>
        <w:numPr>
          <w:ilvl w:val="1"/>
          <w:numId w:val="8"/>
        </w:numPr>
        <w:shd w:val="clear" w:color="auto" w:fill="FFFFFF"/>
        <w:spacing w:after="0" w:line="240" w:lineRule="auto"/>
        <w:ind w:left="2040"/>
        <w:rPr>
          <w:rFonts w:ascii="Open Sans" w:hAnsi="Open Sans" w:cs="Open Sans"/>
          <w:b/>
          <w:bCs/>
          <w:color w:val="009999"/>
          <w:sz w:val="23"/>
          <w:szCs w:val="23"/>
        </w:rPr>
      </w:pPr>
      <w:r w:rsidRPr="00EF7143">
        <w:rPr>
          <w:rFonts w:ascii="Open Sans" w:hAnsi="Open Sans" w:cs="Open Sans"/>
          <w:b/>
          <w:bCs/>
          <w:color w:val="009999"/>
          <w:sz w:val="23"/>
          <w:szCs w:val="23"/>
        </w:rPr>
        <w:t>Madera o “</w:t>
      </w:r>
      <w:proofErr w:type="spellStart"/>
      <w:r w:rsidRPr="00EF7143">
        <w:rPr>
          <w:rFonts w:ascii="Open Sans" w:hAnsi="Open Sans" w:cs="Open Sans"/>
          <w:b/>
          <w:bCs/>
          <w:color w:val="009999"/>
          <w:sz w:val="23"/>
          <w:szCs w:val="23"/>
        </w:rPr>
        <w:t>plywood</w:t>
      </w:r>
      <w:proofErr w:type="spellEnd"/>
      <w:r w:rsidRPr="00EF7143">
        <w:rPr>
          <w:rFonts w:ascii="Open Sans" w:hAnsi="Open Sans" w:cs="Open Sans"/>
          <w:b/>
          <w:bCs/>
          <w:color w:val="009999"/>
          <w:sz w:val="23"/>
          <w:szCs w:val="23"/>
        </w:rPr>
        <w:t>”</w:t>
      </w:r>
    </w:p>
    <w:p w14:paraId="5E6C3D3D" w14:textId="77777777" w:rsidR="002C6061" w:rsidRPr="00EF7143" w:rsidRDefault="002C6061" w:rsidP="002C6061">
      <w:pPr>
        <w:numPr>
          <w:ilvl w:val="1"/>
          <w:numId w:val="8"/>
        </w:numPr>
        <w:shd w:val="clear" w:color="auto" w:fill="FFFFFF"/>
        <w:spacing w:after="0" w:line="240" w:lineRule="auto"/>
        <w:ind w:left="2040"/>
        <w:rPr>
          <w:rFonts w:ascii="Open Sans" w:hAnsi="Open Sans" w:cs="Open Sans"/>
          <w:b/>
          <w:bCs/>
          <w:color w:val="009999"/>
          <w:sz w:val="23"/>
          <w:szCs w:val="23"/>
        </w:rPr>
      </w:pPr>
      <w:r w:rsidRPr="00EF7143">
        <w:rPr>
          <w:rFonts w:ascii="Open Sans" w:hAnsi="Open Sans" w:cs="Open Sans"/>
          <w:b/>
          <w:bCs/>
          <w:color w:val="009999"/>
          <w:sz w:val="23"/>
          <w:szCs w:val="23"/>
        </w:rPr>
        <w:t>Paneles plásticos o de aluminio</w:t>
      </w:r>
    </w:p>
    <w:p w14:paraId="797630D0" w14:textId="77777777" w:rsidR="002C6061" w:rsidRPr="00EF7143" w:rsidRDefault="002C6061" w:rsidP="002C6061">
      <w:pPr>
        <w:numPr>
          <w:ilvl w:val="1"/>
          <w:numId w:val="8"/>
        </w:numPr>
        <w:shd w:val="clear" w:color="auto" w:fill="FFFFFF"/>
        <w:spacing w:after="0" w:line="240" w:lineRule="auto"/>
        <w:ind w:left="2040"/>
        <w:rPr>
          <w:rFonts w:ascii="Open Sans" w:hAnsi="Open Sans" w:cs="Open Sans"/>
          <w:b/>
          <w:bCs/>
          <w:color w:val="009999"/>
          <w:sz w:val="23"/>
          <w:szCs w:val="23"/>
        </w:rPr>
      </w:pPr>
      <w:r w:rsidRPr="00EF7143">
        <w:rPr>
          <w:rFonts w:ascii="Open Sans" w:hAnsi="Open Sans" w:cs="Open Sans"/>
          <w:b/>
          <w:bCs/>
          <w:color w:val="009999"/>
          <w:sz w:val="23"/>
          <w:szCs w:val="23"/>
        </w:rPr>
        <w:t>Tormentera tipo acordeón: se recogen al lado</w:t>
      </w:r>
    </w:p>
    <w:p w14:paraId="463B8BBB" w14:textId="77777777" w:rsidR="002C6061" w:rsidRPr="00EF7143" w:rsidRDefault="002C6061" w:rsidP="002C6061">
      <w:pPr>
        <w:numPr>
          <w:ilvl w:val="1"/>
          <w:numId w:val="8"/>
        </w:numPr>
        <w:shd w:val="clear" w:color="auto" w:fill="FFFFFF"/>
        <w:spacing w:after="0" w:line="240" w:lineRule="auto"/>
        <w:ind w:left="2040"/>
        <w:rPr>
          <w:rFonts w:ascii="Open Sans" w:hAnsi="Open Sans" w:cs="Open Sans"/>
          <w:b/>
          <w:bCs/>
          <w:color w:val="009999"/>
          <w:sz w:val="23"/>
          <w:szCs w:val="23"/>
        </w:rPr>
      </w:pPr>
      <w:r w:rsidRPr="00EF7143">
        <w:rPr>
          <w:rFonts w:ascii="Open Sans" w:hAnsi="Open Sans" w:cs="Open Sans"/>
          <w:b/>
          <w:bCs/>
          <w:color w:val="009999"/>
          <w:sz w:val="23"/>
          <w:szCs w:val="23"/>
        </w:rPr>
        <w:t>Tormentera enrollable: que se ancla encima de la ventana o puerta</w:t>
      </w:r>
    </w:p>
    <w:p w14:paraId="756C5B9F" w14:textId="77777777" w:rsidR="002C6061" w:rsidRPr="00EF7143" w:rsidRDefault="002C6061" w:rsidP="002C6061">
      <w:pPr>
        <w:numPr>
          <w:ilvl w:val="0"/>
          <w:numId w:val="8"/>
        </w:numPr>
        <w:shd w:val="clear" w:color="auto" w:fill="FFFFFF"/>
        <w:spacing w:after="0" w:line="240" w:lineRule="auto"/>
        <w:ind w:left="1020"/>
        <w:rPr>
          <w:rFonts w:ascii="Open Sans" w:hAnsi="Open Sans" w:cs="Open Sans"/>
          <w:b/>
          <w:bCs/>
          <w:color w:val="009999"/>
          <w:sz w:val="23"/>
          <w:szCs w:val="23"/>
        </w:rPr>
      </w:pPr>
      <w:r w:rsidRPr="00EF7143">
        <w:rPr>
          <w:rFonts w:ascii="Open Sans" w:hAnsi="Open Sans" w:cs="Open Sans"/>
          <w:b/>
          <w:bCs/>
          <w:color w:val="009999"/>
          <w:sz w:val="23"/>
          <w:szCs w:val="23"/>
        </w:rPr>
        <w:t>Los reguladores de voltaje protegen tus enseres</w:t>
      </w:r>
    </w:p>
    <w:p w14:paraId="5903E908" w14:textId="77777777" w:rsidR="002C6061" w:rsidRPr="00EF7143" w:rsidRDefault="002C6061" w:rsidP="002C6061">
      <w:pPr>
        <w:numPr>
          <w:ilvl w:val="0"/>
          <w:numId w:val="8"/>
        </w:numPr>
        <w:shd w:val="clear" w:color="auto" w:fill="FFFFFF"/>
        <w:spacing w:after="0" w:line="240" w:lineRule="auto"/>
        <w:ind w:left="1020"/>
        <w:rPr>
          <w:rFonts w:ascii="Open Sans" w:hAnsi="Open Sans" w:cs="Open Sans"/>
          <w:b/>
          <w:bCs/>
          <w:color w:val="009999"/>
          <w:sz w:val="23"/>
          <w:szCs w:val="23"/>
        </w:rPr>
      </w:pPr>
      <w:r w:rsidRPr="00EF7143">
        <w:rPr>
          <w:rFonts w:ascii="Open Sans" w:hAnsi="Open Sans" w:cs="Open Sans"/>
          <w:b/>
          <w:bCs/>
          <w:color w:val="009999"/>
          <w:sz w:val="23"/>
          <w:szCs w:val="23"/>
        </w:rPr>
        <w:t>Techo: si es de madera o zinc y no está bien construido, amárralo con cables tensores anclándolos a columnas o pisos de hormigón o enterrándolos, a tres pies de profundidad</w:t>
      </w:r>
    </w:p>
    <w:p w14:paraId="060FC4EE" w14:textId="77777777" w:rsidR="002C6061" w:rsidRPr="00EF7143" w:rsidRDefault="002C6061" w:rsidP="002C6061">
      <w:pPr>
        <w:numPr>
          <w:ilvl w:val="0"/>
          <w:numId w:val="8"/>
        </w:numPr>
        <w:shd w:val="clear" w:color="auto" w:fill="FFFFFF"/>
        <w:spacing w:after="0" w:line="240" w:lineRule="auto"/>
        <w:ind w:left="1020"/>
        <w:rPr>
          <w:rFonts w:ascii="Open Sans" w:hAnsi="Open Sans" w:cs="Open Sans"/>
          <w:b/>
          <w:bCs/>
          <w:color w:val="009999"/>
          <w:sz w:val="23"/>
          <w:szCs w:val="23"/>
        </w:rPr>
      </w:pPr>
      <w:r w:rsidRPr="00EF7143">
        <w:rPr>
          <w:rFonts w:ascii="Open Sans" w:hAnsi="Open Sans" w:cs="Open Sans"/>
          <w:b/>
          <w:bCs/>
          <w:color w:val="009999"/>
          <w:sz w:val="23"/>
          <w:szCs w:val="23"/>
        </w:rPr>
        <w:t>Amarra los equipos como cisternas y consolas</w:t>
      </w:r>
    </w:p>
    <w:p w14:paraId="26029CF4" w14:textId="77777777" w:rsidR="002C6061" w:rsidRPr="00EF7143" w:rsidRDefault="002C6061" w:rsidP="002C6061">
      <w:pPr>
        <w:numPr>
          <w:ilvl w:val="0"/>
          <w:numId w:val="8"/>
        </w:numPr>
        <w:shd w:val="clear" w:color="auto" w:fill="FFFFFF"/>
        <w:spacing w:after="0" w:line="240" w:lineRule="auto"/>
        <w:ind w:left="1020"/>
        <w:rPr>
          <w:rFonts w:ascii="Open Sans" w:hAnsi="Open Sans" w:cs="Open Sans"/>
          <w:b/>
          <w:bCs/>
          <w:color w:val="009999"/>
          <w:sz w:val="23"/>
          <w:szCs w:val="23"/>
        </w:rPr>
      </w:pPr>
      <w:r w:rsidRPr="00EF7143">
        <w:rPr>
          <w:rFonts w:ascii="Open Sans" w:hAnsi="Open Sans" w:cs="Open Sans"/>
          <w:b/>
          <w:bCs/>
          <w:color w:val="009999"/>
          <w:sz w:val="23"/>
          <w:szCs w:val="23"/>
        </w:rPr>
        <w:t>Ventanas: deben estar fijas con tornillos de 3” a 4” de largo y que no falte ninguno. Todas deben cerrar herméticamente</w:t>
      </w:r>
    </w:p>
    <w:p w14:paraId="4D4C02D9" w14:textId="77777777" w:rsidR="002C6061" w:rsidRPr="00EF7143" w:rsidRDefault="002C6061" w:rsidP="002C6061">
      <w:pPr>
        <w:numPr>
          <w:ilvl w:val="0"/>
          <w:numId w:val="8"/>
        </w:numPr>
        <w:shd w:val="clear" w:color="auto" w:fill="FFFFFF"/>
        <w:spacing w:after="0" w:line="240" w:lineRule="auto"/>
        <w:ind w:left="1020"/>
        <w:rPr>
          <w:rFonts w:ascii="Open Sans" w:hAnsi="Open Sans" w:cs="Open Sans"/>
          <w:b/>
          <w:bCs/>
          <w:color w:val="009999"/>
          <w:sz w:val="23"/>
          <w:szCs w:val="23"/>
        </w:rPr>
      </w:pPr>
      <w:r w:rsidRPr="00EF7143">
        <w:rPr>
          <w:rFonts w:ascii="Open Sans" w:hAnsi="Open Sans" w:cs="Open Sans"/>
          <w:b/>
          <w:bCs/>
          <w:color w:val="009999"/>
          <w:sz w:val="23"/>
          <w:szCs w:val="23"/>
        </w:rPr>
        <w:t>Desagües (techo, patio y alcantarillas): que no estén tapados con basura u hojas</w:t>
      </w:r>
    </w:p>
    <w:p w14:paraId="7816203C" w14:textId="3D9EBCEF" w:rsidR="002C6061" w:rsidRPr="00EF7143" w:rsidRDefault="002C6061" w:rsidP="002C6061">
      <w:pPr>
        <w:numPr>
          <w:ilvl w:val="0"/>
          <w:numId w:val="8"/>
        </w:numPr>
        <w:shd w:val="clear" w:color="auto" w:fill="FFFFFF"/>
        <w:spacing w:after="0" w:line="240" w:lineRule="auto"/>
        <w:ind w:left="1020"/>
        <w:rPr>
          <w:rFonts w:ascii="Open Sans" w:hAnsi="Open Sans" w:cs="Open Sans"/>
          <w:b/>
          <w:bCs/>
          <w:color w:val="009999"/>
          <w:sz w:val="23"/>
          <w:szCs w:val="23"/>
        </w:rPr>
      </w:pPr>
      <w:r w:rsidRPr="00EF7143">
        <w:rPr>
          <w:b/>
          <w:bCs/>
          <w:noProof/>
          <w:color w:val="009999"/>
        </w:rPr>
        <w:drawing>
          <wp:anchor distT="0" distB="0" distL="114300" distR="114300" simplePos="0" relativeHeight="251664384" behindDoc="0" locked="0" layoutInCell="1" allowOverlap="1" wp14:anchorId="03656BEA" wp14:editId="350D1A31">
            <wp:simplePos x="0" y="0"/>
            <wp:positionH relativeFrom="margin">
              <wp:posOffset>5469026</wp:posOffset>
            </wp:positionH>
            <wp:positionV relativeFrom="margin">
              <wp:posOffset>7090715</wp:posOffset>
            </wp:positionV>
            <wp:extent cx="1426464" cy="1657764"/>
            <wp:effectExtent l="0" t="0" r="254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6464" cy="1657764"/>
                    </a:xfrm>
                    <a:prstGeom prst="rect">
                      <a:avLst/>
                    </a:prstGeom>
                    <a:noFill/>
                    <a:ln>
                      <a:noFill/>
                    </a:ln>
                  </pic:spPr>
                </pic:pic>
              </a:graphicData>
            </a:graphic>
          </wp:anchor>
        </w:drawing>
      </w:r>
      <w:r w:rsidRPr="00EF7143">
        <w:rPr>
          <w:rFonts w:ascii="Open Sans" w:hAnsi="Open Sans" w:cs="Open Sans"/>
          <w:b/>
          <w:bCs/>
          <w:color w:val="009999"/>
          <w:sz w:val="23"/>
          <w:szCs w:val="23"/>
        </w:rPr>
        <w:t>Habitación segura: busca un área con pocas ventanas, como pasillos y baños para proteger a tu familia, lleva algunos suministros</w:t>
      </w:r>
    </w:p>
    <w:p w14:paraId="166AACC3" w14:textId="0DC2F924" w:rsidR="002C6061" w:rsidRDefault="002C6061"/>
    <w:p w14:paraId="10E0B469" w14:textId="1775E528" w:rsidR="002C6061" w:rsidRDefault="002C6061"/>
    <w:p w14:paraId="6ABD5E8A" w14:textId="119BAA93" w:rsidR="002C6061" w:rsidRDefault="002C6061" w:rsidP="002C6061">
      <w:pPr>
        <w:pStyle w:val="Ttulo1"/>
        <w:shd w:val="clear" w:color="auto" w:fill="FFFFFF"/>
        <w:spacing w:before="0" w:beforeAutospacing="0" w:after="0" w:afterAutospacing="0" w:line="825" w:lineRule="atLeast"/>
        <w:rPr>
          <w:rFonts w:ascii="Open Sans" w:hAnsi="Open Sans" w:cs="Open Sans"/>
          <w:color w:val="1B52A4"/>
          <w:sz w:val="44"/>
          <w:szCs w:val="44"/>
        </w:rPr>
      </w:pPr>
      <w:r>
        <w:rPr>
          <w:noProof/>
        </w:rPr>
        <w:lastRenderedPageBreak/>
        <w:drawing>
          <wp:anchor distT="0" distB="0" distL="114300" distR="114300" simplePos="0" relativeHeight="251665408" behindDoc="0" locked="0" layoutInCell="1" allowOverlap="1" wp14:anchorId="7DFD1AAD" wp14:editId="4DBAA91A">
            <wp:simplePos x="0" y="0"/>
            <wp:positionH relativeFrom="margin">
              <wp:posOffset>5353990</wp:posOffset>
            </wp:positionH>
            <wp:positionV relativeFrom="margin">
              <wp:posOffset>453543</wp:posOffset>
            </wp:positionV>
            <wp:extent cx="1302970" cy="1514247"/>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2970" cy="1514247"/>
                    </a:xfrm>
                    <a:prstGeom prst="rect">
                      <a:avLst/>
                    </a:prstGeom>
                    <a:noFill/>
                    <a:ln>
                      <a:noFill/>
                    </a:ln>
                  </pic:spPr>
                </pic:pic>
              </a:graphicData>
            </a:graphic>
          </wp:anchor>
        </w:drawing>
      </w:r>
      <w:r w:rsidRPr="002C6061">
        <w:rPr>
          <w:rFonts w:ascii="Open Sans" w:hAnsi="Open Sans" w:cs="Open Sans"/>
          <w:color w:val="1B52A4"/>
          <w:sz w:val="44"/>
          <w:szCs w:val="44"/>
        </w:rPr>
        <w:t>INUNDACIONES</w:t>
      </w:r>
    </w:p>
    <w:p w14:paraId="4A84EC1B" w14:textId="77777777" w:rsidR="002C6061" w:rsidRPr="002C6061" w:rsidRDefault="002C6061" w:rsidP="002C6061">
      <w:pPr>
        <w:pStyle w:val="Ttulo1"/>
        <w:shd w:val="clear" w:color="auto" w:fill="FFFFFF"/>
        <w:spacing w:before="0" w:beforeAutospacing="0" w:after="0" w:afterAutospacing="0"/>
        <w:rPr>
          <w:rFonts w:ascii="Open Sans" w:hAnsi="Open Sans" w:cs="Open Sans"/>
          <w:color w:val="1B52A4"/>
          <w:sz w:val="16"/>
          <w:szCs w:val="16"/>
        </w:rPr>
      </w:pPr>
    </w:p>
    <w:p w14:paraId="7DE0C712" w14:textId="77777777" w:rsidR="002C6061" w:rsidRPr="00EF7143" w:rsidRDefault="002C6061" w:rsidP="002C6061">
      <w:pPr>
        <w:numPr>
          <w:ilvl w:val="0"/>
          <w:numId w:val="9"/>
        </w:numPr>
        <w:shd w:val="clear" w:color="auto" w:fill="FFFFFF"/>
        <w:spacing w:after="0" w:line="240" w:lineRule="auto"/>
        <w:ind w:left="1020"/>
        <w:rPr>
          <w:rFonts w:ascii="Open Sans" w:hAnsi="Open Sans" w:cs="Open Sans"/>
          <w:b/>
          <w:bCs/>
          <w:color w:val="660066"/>
          <w:sz w:val="23"/>
          <w:szCs w:val="23"/>
        </w:rPr>
      </w:pPr>
      <w:r w:rsidRPr="00EF7143">
        <w:rPr>
          <w:rFonts w:ascii="Open Sans" w:hAnsi="Open Sans" w:cs="Open Sans"/>
          <w:b/>
          <w:bCs/>
          <w:color w:val="660066"/>
          <w:sz w:val="23"/>
          <w:szCs w:val="23"/>
        </w:rPr>
        <w:t>Busque el mapa de zonas inundables de su municipio</w:t>
      </w:r>
    </w:p>
    <w:p w14:paraId="3341EFCE" w14:textId="77777777" w:rsidR="002C6061" w:rsidRPr="00EF7143" w:rsidRDefault="002C6061" w:rsidP="002C6061">
      <w:pPr>
        <w:numPr>
          <w:ilvl w:val="0"/>
          <w:numId w:val="9"/>
        </w:numPr>
        <w:shd w:val="clear" w:color="auto" w:fill="FFFFFF"/>
        <w:spacing w:after="0" w:line="240" w:lineRule="auto"/>
        <w:ind w:left="1020"/>
        <w:rPr>
          <w:rFonts w:ascii="Open Sans" w:hAnsi="Open Sans" w:cs="Open Sans"/>
          <w:b/>
          <w:bCs/>
          <w:color w:val="660066"/>
          <w:sz w:val="23"/>
          <w:szCs w:val="23"/>
        </w:rPr>
      </w:pPr>
      <w:r w:rsidRPr="00EF7143">
        <w:rPr>
          <w:rFonts w:ascii="Open Sans" w:hAnsi="Open Sans" w:cs="Open Sans"/>
          <w:b/>
          <w:bCs/>
          <w:color w:val="660066"/>
          <w:sz w:val="23"/>
          <w:szCs w:val="23"/>
        </w:rPr>
        <w:t>Esté atento a las inundaciones que pueden ocurrir después de un deslizamiento</w:t>
      </w:r>
    </w:p>
    <w:p w14:paraId="03998BD4" w14:textId="77777777" w:rsidR="002C6061" w:rsidRPr="00EF7143" w:rsidRDefault="002C6061" w:rsidP="002C6061">
      <w:pPr>
        <w:numPr>
          <w:ilvl w:val="0"/>
          <w:numId w:val="9"/>
        </w:numPr>
        <w:shd w:val="clear" w:color="auto" w:fill="FFFFFF"/>
        <w:spacing w:after="0" w:line="240" w:lineRule="auto"/>
        <w:ind w:left="1020"/>
        <w:rPr>
          <w:rFonts w:ascii="Open Sans" w:hAnsi="Open Sans" w:cs="Open Sans"/>
          <w:b/>
          <w:bCs/>
          <w:color w:val="660066"/>
          <w:sz w:val="23"/>
          <w:szCs w:val="23"/>
        </w:rPr>
      </w:pPr>
      <w:r w:rsidRPr="00EF7143">
        <w:rPr>
          <w:rFonts w:ascii="Open Sans" w:hAnsi="Open Sans" w:cs="Open Sans"/>
          <w:b/>
          <w:bCs/>
          <w:color w:val="660066"/>
          <w:sz w:val="23"/>
          <w:szCs w:val="23"/>
        </w:rPr>
        <w:t>Si en pasadas tormentas han ocurrido inundaciones en su área, desalójela con tiempo</w:t>
      </w:r>
    </w:p>
    <w:p w14:paraId="3495FD43" w14:textId="77777777" w:rsidR="002C6061" w:rsidRPr="00EF7143" w:rsidRDefault="002C6061" w:rsidP="002C6061">
      <w:pPr>
        <w:numPr>
          <w:ilvl w:val="0"/>
          <w:numId w:val="9"/>
        </w:numPr>
        <w:shd w:val="clear" w:color="auto" w:fill="FFFFFF"/>
        <w:spacing w:after="0" w:line="240" w:lineRule="auto"/>
        <w:ind w:left="1020"/>
        <w:rPr>
          <w:rFonts w:ascii="Open Sans" w:hAnsi="Open Sans" w:cs="Open Sans"/>
          <w:b/>
          <w:bCs/>
          <w:color w:val="660066"/>
          <w:sz w:val="23"/>
          <w:szCs w:val="23"/>
        </w:rPr>
      </w:pPr>
      <w:r w:rsidRPr="00EF7143">
        <w:rPr>
          <w:rFonts w:ascii="Open Sans" w:hAnsi="Open Sans" w:cs="Open Sans"/>
          <w:b/>
          <w:bCs/>
          <w:color w:val="660066"/>
          <w:sz w:val="23"/>
          <w:szCs w:val="23"/>
        </w:rPr>
        <w:t>Si ocurren inundaciones, manténgase alejado del área. Puede haber peligro de que se produzcan más</w:t>
      </w:r>
    </w:p>
    <w:p w14:paraId="20E4EE2C" w14:textId="1BEB83C6" w:rsidR="002C6061" w:rsidRDefault="002C6061"/>
    <w:p w14:paraId="3FCFA839" w14:textId="59ADFB8C" w:rsidR="002C6061" w:rsidRDefault="002C6061" w:rsidP="002C6061">
      <w:pPr>
        <w:pStyle w:val="Ttulo1"/>
        <w:shd w:val="clear" w:color="auto" w:fill="FFFFFF"/>
        <w:spacing w:before="0" w:beforeAutospacing="0" w:after="0" w:afterAutospacing="0" w:line="825" w:lineRule="atLeast"/>
        <w:rPr>
          <w:rFonts w:ascii="Open Sans" w:hAnsi="Open Sans" w:cs="Open Sans"/>
          <w:color w:val="1B52A4"/>
          <w:sz w:val="44"/>
          <w:szCs w:val="44"/>
        </w:rPr>
      </w:pPr>
      <w:r>
        <w:rPr>
          <w:noProof/>
        </w:rPr>
        <w:drawing>
          <wp:anchor distT="0" distB="0" distL="114300" distR="114300" simplePos="0" relativeHeight="251666432" behindDoc="0" locked="0" layoutInCell="1" allowOverlap="1" wp14:anchorId="622D8EA4" wp14:editId="52E325D9">
            <wp:simplePos x="0" y="0"/>
            <wp:positionH relativeFrom="margin">
              <wp:align>right</wp:align>
            </wp:positionH>
            <wp:positionV relativeFrom="margin">
              <wp:posOffset>2693720</wp:posOffset>
            </wp:positionV>
            <wp:extent cx="1459865" cy="169672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9865" cy="169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6061">
        <w:rPr>
          <w:rFonts w:ascii="Open Sans" w:hAnsi="Open Sans" w:cs="Open Sans"/>
          <w:color w:val="1B52A4"/>
          <w:sz w:val="44"/>
          <w:szCs w:val="44"/>
        </w:rPr>
        <w:t>DINERO EN EFECTIVO</w:t>
      </w:r>
    </w:p>
    <w:p w14:paraId="4CADA8FB" w14:textId="77777777" w:rsidR="002C6061" w:rsidRPr="002C6061" w:rsidRDefault="002C6061" w:rsidP="002C6061">
      <w:pPr>
        <w:pStyle w:val="Ttulo1"/>
        <w:shd w:val="clear" w:color="auto" w:fill="FFFFFF"/>
        <w:spacing w:before="0" w:beforeAutospacing="0" w:after="0" w:afterAutospacing="0"/>
        <w:rPr>
          <w:rFonts w:ascii="Open Sans" w:hAnsi="Open Sans" w:cs="Open Sans"/>
          <w:color w:val="1B52A4"/>
          <w:sz w:val="16"/>
          <w:szCs w:val="16"/>
        </w:rPr>
      </w:pPr>
    </w:p>
    <w:p w14:paraId="1C75638F" w14:textId="3D4AF149" w:rsidR="002C6061" w:rsidRPr="00EF7143" w:rsidRDefault="002C6061" w:rsidP="002C6061">
      <w:pPr>
        <w:numPr>
          <w:ilvl w:val="0"/>
          <w:numId w:val="10"/>
        </w:numPr>
        <w:shd w:val="clear" w:color="auto" w:fill="FFFFFF"/>
        <w:spacing w:after="0" w:line="240" w:lineRule="auto"/>
        <w:ind w:left="1020"/>
        <w:rPr>
          <w:rFonts w:ascii="Open Sans" w:hAnsi="Open Sans" w:cs="Open Sans"/>
          <w:b/>
          <w:bCs/>
          <w:color w:val="990000"/>
          <w:sz w:val="23"/>
          <w:szCs w:val="23"/>
        </w:rPr>
      </w:pPr>
      <w:r w:rsidRPr="00EF7143">
        <w:rPr>
          <w:rFonts w:ascii="Open Sans" w:hAnsi="Open Sans" w:cs="Open Sans"/>
          <w:b/>
          <w:bCs/>
          <w:color w:val="990000"/>
          <w:sz w:val="23"/>
          <w:szCs w:val="23"/>
        </w:rPr>
        <w:t>Ponlos en una bolsa plástica para protegerlos del agua</w:t>
      </w:r>
    </w:p>
    <w:p w14:paraId="5E792F0D" w14:textId="63C95C40" w:rsidR="002C6061" w:rsidRPr="00EF7143" w:rsidRDefault="002C6061" w:rsidP="002C6061">
      <w:pPr>
        <w:numPr>
          <w:ilvl w:val="0"/>
          <w:numId w:val="10"/>
        </w:numPr>
        <w:shd w:val="clear" w:color="auto" w:fill="FFFFFF"/>
        <w:spacing w:after="0" w:line="240" w:lineRule="auto"/>
        <w:ind w:left="1020"/>
        <w:rPr>
          <w:rFonts w:ascii="Open Sans" w:hAnsi="Open Sans" w:cs="Open Sans"/>
          <w:b/>
          <w:bCs/>
          <w:color w:val="990000"/>
          <w:sz w:val="23"/>
          <w:szCs w:val="23"/>
        </w:rPr>
      </w:pPr>
      <w:r w:rsidRPr="00EF7143">
        <w:rPr>
          <w:rFonts w:ascii="Open Sans" w:hAnsi="Open Sans" w:cs="Open Sans"/>
          <w:b/>
          <w:bCs/>
          <w:color w:val="990000"/>
          <w:sz w:val="23"/>
          <w:szCs w:val="23"/>
        </w:rPr>
        <w:t>Si tienes que desalojar tu casa lleva parte en un bulto de emergencia y parte contigo</w:t>
      </w:r>
    </w:p>
    <w:p w14:paraId="6A0EF836" w14:textId="764DBF84" w:rsidR="002C6061" w:rsidRPr="00EF7143" w:rsidRDefault="002C6061" w:rsidP="002C6061">
      <w:pPr>
        <w:numPr>
          <w:ilvl w:val="0"/>
          <w:numId w:val="10"/>
        </w:numPr>
        <w:shd w:val="clear" w:color="auto" w:fill="FFFFFF"/>
        <w:spacing w:after="0" w:line="240" w:lineRule="auto"/>
        <w:ind w:left="1020"/>
        <w:rPr>
          <w:rFonts w:ascii="Open Sans" w:hAnsi="Open Sans" w:cs="Open Sans"/>
          <w:b/>
          <w:bCs/>
          <w:color w:val="990000"/>
          <w:sz w:val="23"/>
          <w:szCs w:val="23"/>
        </w:rPr>
      </w:pPr>
      <w:r w:rsidRPr="00EF7143">
        <w:rPr>
          <w:rFonts w:ascii="Open Sans" w:hAnsi="Open Sans" w:cs="Open Sans"/>
          <w:b/>
          <w:bCs/>
          <w:color w:val="990000"/>
          <w:sz w:val="23"/>
          <w:szCs w:val="23"/>
        </w:rPr>
        <w:t>Traza un plan y ahorra una cantidad de dinero en efectivo todas las semanas o todos los meses según tus necesidades)</w:t>
      </w:r>
    </w:p>
    <w:p w14:paraId="5B551E6F" w14:textId="77777777" w:rsidR="002C6061" w:rsidRPr="00EF7143" w:rsidRDefault="002C6061" w:rsidP="002C6061">
      <w:pPr>
        <w:numPr>
          <w:ilvl w:val="0"/>
          <w:numId w:val="10"/>
        </w:numPr>
        <w:shd w:val="clear" w:color="auto" w:fill="FFFFFF"/>
        <w:spacing w:after="0" w:line="240" w:lineRule="auto"/>
        <w:ind w:left="1020"/>
        <w:rPr>
          <w:rFonts w:ascii="Open Sans" w:hAnsi="Open Sans" w:cs="Open Sans"/>
          <w:b/>
          <w:bCs/>
          <w:color w:val="990000"/>
          <w:sz w:val="23"/>
          <w:szCs w:val="23"/>
        </w:rPr>
      </w:pPr>
      <w:r w:rsidRPr="00EF7143">
        <w:rPr>
          <w:rFonts w:ascii="Open Sans" w:hAnsi="Open Sans" w:cs="Open Sans"/>
          <w:b/>
          <w:bCs/>
          <w:color w:val="990000"/>
          <w:sz w:val="23"/>
          <w:szCs w:val="23"/>
        </w:rPr>
        <w:t>Cámbialos en billetes de distintas denominaciones. Algunos de $20, $10, $5, y $1</w:t>
      </w:r>
    </w:p>
    <w:p w14:paraId="6B7D7AF6" w14:textId="77777777" w:rsidR="002C6061" w:rsidRPr="00EF7143" w:rsidRDefault="002C6061" w:rsidP="002C6061">
      <w:pPr>
        <w:numPr>
          <w:ilvl w:val="0"/>
          <w:numId w:val="10"/>
        </w:numPr>
        <w:shd w:val="clear" w:color="auto" w:fill="FFFFFF"/>
        <w:spacing w:after="0" w:line="240" w:lineRule="auto"/>
        <w:ind w:left="1020"/>
        <w:rPr>
          <w:rFonts w:ascii="Open Sans" w:hAnsi="Open Sans" w:cs="Open Sans"/>
          <w:b/>
          <w:bCs/>
          <w:color w:val="990000"/>
          <w:sz w:val="23"/>
          <w:szCs w:val="23"/>
        </w:rPr>
      </w:pPr>
      <w:r w:rsidRPr="00EF7143">
        <w:rPr>
          <w:rFonts w:ascii="Open Sans" w:hAnsi="Open Sans" w:cs="Open Sans"/>
          <w:b/>
          <w:bCs/>
          <w:color w:val="990000"/>
          <w:sz w:val="23"/>
          <w:szCs w:val="23"/>
        </w:rPr>
        <w:t>Guárdalos en un lugar seguro, comparte con otro familiar en dónde están</w:t>
      </w:r>
    </w:p>
    <w:p w14:paraId="4ED3FF94" w14:textId="66EA42EE" w:rsidR="002C6061" w:rsidRDefault="002C6061" w:rsidP="002C6061">
      <w:pPr>
        <w:pStyle w:val="Ttulo1"/>
        <w:spacing w:before="0" w:beforeAutospacing="0" w:after="0" w:afterAutospacing="0" w:line="825" w:lineRule="atLeast"/>
        <w:rPr>
          <w:rFonts w:ascii="Open Sans" w:hAnsi="Open Sans" w:cs="Open Sans"/>
          <w:color w:val="1B52A4"/>
          <w:sz w:val="44"/>
          <w:szCs w:val="44"/>
        </w:rPr>
      </w:pPr>
      <w:r w:rsidRPr="002C6061">
        <w:rPr>
          <w:rFonts w:ascii="Open Sans" w:hAnsi="Open Sans" w:cs="Open Sans"/>
          <w:color w:val="1B52A4"/>
          <w:sz w:val="44"/>
          <w:szCs w:val="44"/>
        </w:rPr>
        <w:t>CUANDO LAS TELECOMUNICACIONES FALLAN</w:t>
      </w:r>
    </w:p>
    <w:p w14:paraId="29F75E4B" w14:textId="4FC3443D" w:rsidR="002C6061" w:rsidRPr="002C6061" w:rsidRDefault="002C6061" w:rsidP="002C6061">
      <w:pPr>
        <w:pStyle w:val="Ttulo1"/>
        <w:spacing w:before="0" w:beforeAutospacing="0" w:after="0" w:afterAutospacing="0"/>
        <w:rPr>
          <w:rFonts w:ascii="Open Sans" w:hAnsi="Open Sans" w:cs="Open Sans"/>
          <w:color w:val="1B52A4"/>
          <w:sz w:val="16"/>
          <w:szCs w:val="16"/>
        </w:rPr>
      </w:pPr>
      <w:r>
        <w:rPr>
          <w:noProof/>
        </w:rPr>
        <w:drawing>
          <wp:anchor distT="0" distB="0" distL="114300" distR="114300" simplePos="0" relativeHeight="251667456" behindDoc="0" locked="0" layoutInCell="1" allowOverlap="1" wp14:anchorId="2383B8D1" wp14:editId="11EB2E72">
            <wp:simplePos x="0" y="0"/>
            <wp:positionH relativeFrom="margin">
              <wp:posOffset>5715813</wp:posOffset>
            </wp:positionH>
            <wp:positionV relativeFrom="margin">
              <wp:posOffset>5222723</wp:posOffset>
            </wp:positionV>
            <wp:extent cx="1233730" cy="1433779"/>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3730" cy="1433779"/>
                    </a:xfrm>
                    <a:prstGeom prst="rect">
                      <a:avLst/>
                    </a:prstGeom>
                    <a:noFill/>
                    <a:ln>
                      <a:noFill/>
                    </a:ln>
                  </pic:spPr>
                </pic:pic>
              </a:graphicData>
            </a:graphic>
          </wp:anchor>
        </w:drawing>
      </w:r>
    </w:p>
    <w:p w14:paraId="3600A656" w14:textId="7C98F941" w:rsidR="002C6061" w:rsidRPr="006D6C72" w:rsidRDefault="002C6061" w:rsidP="002C6061">
      <w:pPr>
        <w:numPr>
          <w:ilvl w:val="0"/>
          <w:numId w:val="11"/>
        </w:numPr>
        <w:shd w:val="clear" w:color="auto" w:fill="FFFFFF"/>
        <w:spacing w:after="0" w:line="240" w:lineRule="auto"/>
        <w:ind w:left="1020"/>
        <w:rPr>
          <w:rFonts w:ascii="Open Sans" w:hAnsi="Open Sans" w:cs="Open Sans"/>
          <w:b/>
          <w:bCs/>
          <w:color w:val="CC00FF"/>
          <w:sz w:val="23"/>
          <w:szCs w:val="23"/>
        </w:rPr>
      </w:pPr>
      <w:r w:rsidRPr="006D6C72">
        <w:rPr>
          <w:rFonts w:ascii="Open Sans" w:hAnsi="Open Sans" w:cs="Open Sans"/>
          <w:b/>
          <w:bCs/>
          <w:color w:val="CC00FF"/>
          <w:sz w:val="23"/>
          <w:szCs w:val="23"/>
        </w:rPr>
        <w:t>Organiza un punto de encuentro, en un lugar medio, para tus familiares</w:t>
      </w:r>
    </w:p>
    <w:p w14:paraId="51F9F55A" w14:textId="2B4D90F2" w:rsidR="002C6061" w:rsidRPr="006D6C72" w:rsidRDefault="002C6061" w:rsidP="002C6061">
      <w:pPr>
        <w:numPr>
          <w:ilvl w:val="0"/>
          <w:numId w:val="11"/>
        </w:numPr>
        <w:shd w:val="clear" w:color="auto" w:fill="FFFFFF"/>
        <w:spacing w:after="0" w:line="240" w:lineRule="auto"/>
        <w:ind w:left="1020"/>
        <w:rPr>
          <w:rFonts w:ascii="Open Sans" w:hAnsi="Open Sans" w:cs="Open Sans"/>
          <w:b/>
          <w:bCs/>
          <w:color w:val="CC00FF"/>
          <w:sz w:val="23"/>
          <w:szCs w:val="23"/>
        </w:rPr>
      </w:pPr>
      <w:r w:rsidRPr="006D6C72">
        <w:rPr>
          <w:rFonts w:ascii="Open Sans" w:hAnsi="Open Sans" w:cs="Open Sans"/>
          <w:b/>
          <w:bCs/>
          <w:color w:val="CC00FF"/>
          <w:sz w:val="23"/>
          <w:szCs w:val="23"/>
        </w:rPr>
        <w:t>Si tienes teléfono de línea, conéctalo</w:t>
      </w:r>
    </w:p>
    <w:p w14:paraId="7D465BCD" w14:textId="2D6C98FB" w:rsidR="002C6061" w:rsidRPr="006D6C72" w:rsidRDefault="002C6061" w:rsidP="002C6061">
      <w:pPr>
        <w:numPr>
          <w:ilvl w:val="0"/>
          <w:numId w:val="11"/>
        </w:numPr>
        <w:shd w:val="clear" w:color="auto" w:fill="FFFFFF"/>
        <w:spacing w:after="0" w:line="240" w:lineRule="auto"/>
        <w:ind w:left="1020"/>
        <w:rPr>
          <w:rFonts w:ascii="Open Sans" w:hAnsi="Open Sans" w:cs="Open Sans"/>
          <w:b/>
          <w:bCs/>
          <w:color w:val="CC00FF"/>
          <w:sz w:val="23"/>
          <w:szCs w:val="23"/>
        </w:rPr>
      </w:pPr>
      <w:r w:rsidRPr="006D6C72">
        <w:rPr>
          <w:rFonts w:ascii="Open Sans" w:hAnsi="Open Sans" w:cs="Open Sans"/>
          <w:b/>
          <w:bCs/>
          <w:color w:val="CC00FF"/>
          <w:sz w:val="23"/>
          <w:szCs w:val="23"/>
        </w:rPr>
        <w:t>Asegúrate de tener cargadores portátiles para tu celular</w:t>
      </w:r>
    </w:p>
    <w:p w14:paraId="0F3CCD13" w14:textId="77777777" w:rsidR="002C6061" w:rsidRPr="006D6C72" w:rsidRDefault="002C6061" w:rsidP="002C6061">
      <w:pPr>
        <w:numPr>
          <w:ilvl w:val="0"/>
          <w:numId w:val="11"/>
        </w:numPr>
        <w:shd w:val="clear" w:color="auto" w:fill="FFFFFF"/>
        <w:spacing w:after="0" w:line="240" w:lineRule="auto"/>
        <w:ind w:left="1020"/>
        <w:rPr>
          <w:rFonts w:ascii="Open Sans" w:hAnsi="Open Sans" w:cs="Open Sans"/>
          <w:b/>
          <w:bCs/>
          <w:color w:val="CC00FF"/>
          <w:sz w:val="23"/>
          <w:szCs w:val="23"/>
        </w:rPr>
      </w:pPr>
      <w:r w:rsidRPr="006D6C72">
        <w:rPr>
          <w:rFonts w:ascii="Open Sans" w:hAnsi="Open Sans" w:cs="Open Sans"/>
          <w:b/>
          <w:bCs/>
          <w:color w:val="CC00FF"/>
          <w:sz w:val="23"/>
          <w:szCs w:val="23"/>
        </w:rPr>
        <w:t>Identifica a una persona fuera de Puerto Rico para que sirva de enlace</w:t>
      </w:r>
    </w:p>
    <w:p w14:paraId="2A940049" w14:textId="03C521A0" w:rsidR="002C6061" w:rsidRPr="006D6C72" w:rsidRDefault="002C6061" w:rsidP="002C6061">
      <w:pPr>
        <w:numPr>
          <w:ilvl w:val="0"/>
          <w:numId w:val="11"/>
        </w:numPr>
        <w:shd w:val="clear" w:color="auto" w:fill="FFFFFF"/>
        <w:spacing w:after="0" w:line="240" w:lineRule="auto"/>
        <w:ind w:left="1020"/>
        <w:rPr>
          <w:rFonts w:ascii="Open Sans" w:hAnsi="Open Sans" w:cs="Open Sans"/>
          <w:b/>
          <w:bCs/>
          <w:color w:val="CC00FF"/>
          <w:sz w:val="23"/>
          <w:szCs w:val="23"/>
        </w:rPr>
      </w:pPr>
      <w:r w:rsidRPr="006D6C72">
        <w:rPr>
          <w:rFonts w:ascii="Open Sans" w:hAnsi="Open Sans" w:cs="Open Sans"/>
          <w:b/>
          <w:bCs/>
          <w:color w:val="CC00FF"/>
          <w:sz w:val="23"/>
          <w:szCs w:val="23"/>
        </w:rPr>
        <w:t>No te desesperes</w:t>
      </w:r>
    </w:p>
    <w:p w14:paraId="0ADBB4B5" w14:textId="77777777" w:rsidR="002C6061" w:rsidRPr="006D6C72" w:rsidRDefault="002C6061" w:rsidP="002C6061">
      <w:pPr>
        <w:numPr>
          <w:ilvl w:val="0"/>
          <w:numId w:val="11"/>
        </w:numPr>
        <w:shd w:val="clear" w:color="auto" w:fill="FFFFFF"/>
        <w:spacing w:after="0" w:line="240" w:lineRule="auto"/>
        <w:ind w:left="1020"/>
        <w:rPr>
          <w:rFonts w:ascii="Open Sans" w:hAnsi="Open Sans" w:cs="Open Sans"/>
          <w:b/>
          <w:bCs/>
          <w:color w:val="CC00FF"/>
          <w:sz w:val="23"/>
          <w:szCs w:val="23"/>
        </w:rPr>
      </w:pPr>
      <w:r w:rsidRPr="006D6C72">
        <w:rPr>
          <w:rFonts w:ascii="Open Sans" w:hAnsi="Open Sans" w:cs="Open Sans"/>
          <w:b/>
          <w:bCs/>
          <w:color w:val="CC00FF"/>
          <w:sz w:val="23"/>
          <w:szCs w:val="23"/>
        </w:rPr>
        <w:t>Ten un radio de baterías</w:t>
      </w:r>
    </w:p>
    <w:p w14:paraId="29B04278" w14:textId="4407AA38" w:rsidR="002C6061" w:rsidRPr="006D6C72" w:rsidRDefault="002C6061" w:rsidP="002C6061">
      <w:pPr>
        <w:numPr>
          <w:ilvl w:val="0"/>
          <w:numId w:val="11"/>
        </w:numPr>
        <w:shd w:val="clear" w:color="auto" w:fill="FFFFFF"/>
        <w:spacing w:after="0" w:line="240" w:lineRule="auto"/>
        <w:ind w:left="1020"/>
        <w:rPr>
          <w:rFonts w:ascii="Open Sans" w:hAnsi="Open Sans" w:cs="Open Sans"/>
          <w:b/>
          <w:bCs/>
          <w:color w:val="CC00FF"/>
          <w:sz w:val="23"/>
          <w:szCs w:val="23"/>
        </w:rPr>
      </w:pPr>
      <w:r w:rsidRPr="006D6C72">
        <w:rPr>
          <w:rFonts w:ascii="Open Sans" w:hAnsi="Open Sans" w:cs="Open Sans"/>
          <w:b/>
          <w:bCs/>
          <w:color w:val="CC00FF"/>
          <w:sz w:val="23"/>
          <w:szCs w:val="23"/>
        </w:rPr>
        <w:t>Ten a la mano un silbato en caso de que quedes atrapado</w:t>
      </w:r>
    </w:p>
    <w:p w14:paraId="751A0EDE" w14:textId="03B94367" w:rsidR="00DD74D1" w:rsidRDefault="00DD74D1" w:rsidP="00DD74D1">
      <w:pPr>
        <w:shd w:val="clear" w:color="auto" w:fill="FFFFFF"/>
        <w:spacing w:after="0" w:line="240" w:lineRule="auto"/>
        <w:rPr>
          <w:rFonts w:ascii="Open Sans" w:hAnsi="Open Sans" w:cs="Open Sans"/>
          <w:color w:val="2D2727"/>
          <w:sz w:val="23"/>
          <w:szCs w:val="23"/>
        </w:rPr>
      </w:pPr>
    </w:p>
    <w:p w14:paraId="755B777E" w14:textId="51041C00" w:rsidR="00DD74D1" w:rsidRDefault="00DD74D1" w:rsidP="00DD74D1">
      <w:pPr>
        <w:shd w:val="clear" w:color="auto" w:fill="FFFFFF"/>
        <w:spacing w:after="0" w:line="240" w:lineRule="auto"/>
        <w:rPr>
          <w:rFonts w:ascii="Open Sans" w:hAnsi="Open Sans" w:cs="Open Sans"/>
          <w:color w:val="2D2727"/>
          <w:sz w:val="23"/>
          <w:szCs w:val="23"/>
        </w:rPr>
      </w:pPr>
    </w:p>
    <w:p w14:paraId="25B31653" w14:textId="626C3E53" w:rsidR="00DD74D1" w:rsidRDefault="00DD74D1" w:rsidP="00DD74D1">
      <w:pPr>
        <w:shd w:val="clear" w:color="auto" w:fill="FFFFFF"/>
        <w:spacing w:after="0" w:line="240" w:lineRule="auto"/>
        <w:rPr>
          <w:rFonts w:ascii="Open Sans" w:hAnsi="Open Sans" w:cs="Open Sans"/>
          <w:color w:val="2D2727"/>
          <w:sz w:val="23"/>
          <w:szCs w:val="23"/>
        </w:rPr>
      </w:pPr>
    </w:p>
    <w:p w14:paraId="6D9FDDA0" w14:textId="29063D69" w:rsidR="00DD74D1" w:rsidRDefault="00DD74D1" w:rsidP="00DD74D1">
      <w:pPr>
        <w:shd w:val="clear" w:color="auto" w:fill="FFFFFF"/>
        <w:spacing w:after="0" w:line="240" w:lineRule="auto"/>
        <w:rPr>
          <w:rFonts w:ascii="Open Sans" w:hAnsi="Open Sans" w:cs="Open Sans"/>
          <w:color w:val="2D2727"/>
          <w:sz w:val="23"/>
          <w:szCs w:val="23"/>
        </w:rPr>
      </w:pPr>
    </w:p>
    <w:p w14:paraId="6F6EA967" w14:textId="2AB83872" w:rsidR="00DD74D1" w:rsidRDefault="00DD74D1" w:rsidP="00DD74D1">
      <w:pPr>
        <w:shd w:val="clear" w:color="auto" w:fill="FFFFFF"/>
        <w:spacing w:after="0" w:line="240" w:lineRule="auto"/>
        <w:rPr>
          <w:rFonts w:ascii="Open Sans" w:hAnsi="Open Sans" w:cs="Open Sans"/>
          <w:color w:val="2D2727"/>
          <w:sz w:val="23"/>
          <w:szCs w:val="23"/>
        </w:rPr>
      </w:pPr>
    </w:p>
    <w:p w14:paraId="785A2A2E" w14:textId="77777777" w:rsidR="00DD74D1" w:rsidRDefault="00DD74D1" w:rsidP="00DD74D1">
      <w:pPr>
        <w:shd w:val="clear" w:color="auto" w:fill="FFFFFF"/>
        <w:spacing w:after="0" w:line="240" w:lineRule="auto"/>
        <w:rPr>
          <w:rFonts w:ascii="Open Sans" w:hAnsi="Open Sans" w:cs="Open Sans"/>
          <w:color w:val="2D2727"/>
          <w:sz w:val="23"/>
          <w:szCs w:val="23"/>
        </w:rPr>
      </w:pPr>
    </w:p>
    <w:p w14:paraId="71956C5F" w14:textId="0C6B5BDF" w:rsidR="00DD74D1" w:rsidRDefault="00DD74D1" w:rsidP="00DD74D1">
      <w:pPr>
        <w:shd w:val="clear" w:color="auto" w:fill="FFFFFF"/>
        <w:spacing w:after="0" w:line="240" w:lineRule="auto"/>
        <w:rPr>
          <w:rFonts w:ascii="Open Sans" w:hAnsi="Open Sans" w:cs="Open Sans"/>
          <w:color w:val="2D2727"/>
          <w:sz w:val="23"/>
          <w:szCs w:val="23"/>
        </w:rPr>
      </w:pPr>
    </w:p>
    <w:p w14:paraId="0DB02819" w14:textId="77777777" w:rsidR="00DD74D1" w:rsidRDefault="00DD74D1" w:rsidP="00DD74D1">
      <w:pPr>
        <w:shd w:val="clear" w:color="auto" w:fill="FFFFFF"/>
        <w:spacing w:after="0" w:line="240" w:lineRule="auto"/>
        <w:rPr>
          <w:rFonts w:ascii="Open Sans" w:hAnsi="Open Sans" w:cs="Open Sans"/>
          <w:color w:val="2D2727"/>
          <w:sz w:val="23"/>
          <w:szCs w:val="23"/>
        </w:rPr>
      </w:pPr>
    </w:p>
    <w:p w14:paraId="13658A28" w14:textId="1A4259FD" w:rsidR="002C6061" w:rsidRDefault="002C6061" w:rsidP="002C6061">
      <w:pPr>
        <w:pStyle w:val="Ttulo1"/>
        <w:shd w:val="clear" w:color="auto" w:fill="FFFFFF"/>
        <w:spacing w:before="0" w:beforeAutospacing="0" w:after="0" w:afterAutospacing="0" w:line="825" w:lineRule="atLeast"/>
        <w:rPr>
          <w:rFonts w:ascii="Open Sans" w:hAnsi="Open Sans" w:cs="Open Sans"/>
          <w:color w:val="1B52A4"/>
          <w:sz w:val="44"/>
          <w:szCs w:val="44"/>
        </w:rPr>
      </w:pPr>
      <w:r w:rsidRPr="00DD74D1">
        <w:rPr>
          <w:rFonts w:ascii="Open Sans" w:hAnsi="Open Sans" w:cs="Open Sans"/>
          <w:color w:val="1B52A4"/>
          <w:sz w:val="44"/>
          <w:szCs w:val="44"/>
        </w:rPr>
        <w:t>ASEGURA TUS MEDICAMENTOS</w:t>
      </w:r>
    </w:p>
    <w:p w14:paraId="4717FE7B" w14:textId="40C3762F" w:rsidR="00DD74D1" w:rsidRPr="00DD74D1" w:rsidRDefault="00DD74D1" w:rsidP="00DD74D1">
      <w:pPr>
        <w:pStyle w:val="Ttulo1"/>
        <w:shd w:val="clear" w:color="auto" w:fill="FFFFFF"/>
        <w:spacing w:before="0" w:beforeAutospacing="0" w:after="0" w:afterAutospacing="0"/>
        <w:rPr>
          <w:rFonts w:ascii="Open Sans" w:hAnsi="Open Sans" w:cs="Open Sans"/>
          <w:color w:val="1B52A4"/>
          <w:sz w:val="16"/>
          <w:szCs w:val="16"/>
        </w:rPr>
      </w:pPr>
      <w:r>
        <w:rPr>
          <w:noProof/>
        </w:rPr>
        <w:drawing>
          <wp:anchor distT="0" distB="0" distL="114300" distR="114300" simplePos="0" relativeHeight="251668480" behindDoc="0" locked="0" layoutInCell="1" allowOverlap="1" wp14:anchorId="16DB7BA8" wp14:editId="2F62B5B2">
            <wp:simplePos x="0" y="0"/>
            <wp:positionH relativeFrom="margin">
              <wp:posOffset>5420182</wp:posOffset>
            </wp:positionH>
            <wp:positionV relativeFrom="margin">
              <wp:posOffset>541325</wp:posOffset>
            </wp:positionV>
            <wp:extent cx="1506931" cy="175128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6931" cy="1751280"/>
                    </a:xfrm>
                    <a:prstGeom prst="rect">
                      <a:avLst/>
                    </a:prstGeom>
                    <a:noFill/>
                    <a:ln>
                      <a:noFill/>
                    </a:ln>
                  </pic:spPr>
                </pic:pic>
              </a:graphicData>
            </a:graphic>
          </wp:anchor>
        </w:drawing>
      </w:r>
    </w:p>
    <w:p w14:paraId="3971D5E2" w14:textId="77777777" w:rsidR="002C6061" w:rsidRPr="006D6C72" w:rsidRDefault="002C6061" w:rsidP="002C6061">
      <w:pPr>
        <w:numPr>
          <w:ilvl w:val="0"/>
          <w:numId w:val="12"/>
        </w:numPr>
        <w:shd w:val="clear" w:color="auto" w:fill="FFFFFF"/>
        <w:spacing w:after="0" w:line="240" w:lineRule="auto"/>
        <w:ind w:left="1020"/>
        <w:rPr>
          <w:rFonts w:ascii="Open Sans" w:hAnsi="Open Sans" w:cs="Open Sans"/>
          <w:b/>
          <w:bCs/>
          <w:color w:val="FF0000"/>
          <w:sz w:val="23"/>
          <w:szCs w:val="23"/>
        </w:rPr>
      </w:pPr>
      <w:r w:rsidRPr="006D6C72">
        <w:rPr>
          <w:rFonts w:ascii="Open Sans" w:hAnsi="Open Sans" w:cs="Open Sans"/>
          <w:b/>
          <w:bCs/>
          <w:color w:val="FF0000"/>
          <w:sz w:val="23"/>
          <w:szCs w:val="23"/>
        </w:rPr>
        <w:t>Ve a la farmacia y asegúrate de tener todos los medicamentos</w:t>
      </w:r>
    </w:p>
    <w:p w14:paraId="5F26FF2A" w14:textId="77777777" w:rsidR="002C6061" w:rsidRPr="006D6C72" w:rsidRDefault="002C6061" w:rsidP="002C6061">
      <w:pPr>
        <w:numPr>
          <w:ilvl w:val="0"/>
          <w:numId w:val="12"/>
        </w:numPr>
        <w:shd w:val="clear" w:color="auto" w:fill="FFFFFF"/>
        <w:spacing w:after="0" w:line="240" w:lineRule="auto"/>
        <w:ind w:left="1020"/>
        <w:rPr>
          <w:rFonts w:ascii="Open Sans" w:hAnsi="Open Sans" w:cs="Open Sans"/>
          <w:b/>
          <w:bCs/>
          <w:color w:val="FF0000"/>
          <w:sz w:val="23"/>
          <w:szCs w:val="23"/>
        </w:rPr>
      </w:pPr>
      <w:r w:rsidRPr="006D6C72">
        <w:rPr>
          <w:rFonts w:ascii="Open Sans" w:hAnsi="Open Sans" w:cs="Open Sans"/>
          <w:b/>
          <w:bCs/>
          <w:color w:val="FF0000"/>
          <w:sz w:val="23"/>
          <w:szCs w:val="23"/>
        </w:rPr>
        <w:t>Todas las cápsulas, tabletas y líquidos que contienen tapas de roscas, tapas a presión o goteros que están contaminados deben ser eliminados</w:t>
      </w:r>
    </w:p>
    <w:p w14:paraId="7617D3B5" w14:textId="77777777" w:rsidR="002C6061" w:rsidRPr="006D6C72" w:rsidRDefault="002C6061" w:rsidP="002C6061">
      <w:pPr>
        <w:numPr>
          <w:ilvl w:val="0"/>
          <w:numId w:val="12"/>
        </w:numPr>
        <w:shd w:val="clear" w:color="auto" w:fill="FFFFFF"/>
        <w:spacing w:after="0" w:line="240" w:lineRule="auto"/>
        <w:ind w:left="1020"/>
        <w:rPr>
          <w:rFonts w:ascii="Open Sans" w:hAnsi="Open Sans" w:cs="Open Sans"/>
          <w:b/>
          <w:bCs/>
          <w:color w:val="FF0000"/>
          <w:sz w:val="23"/>
          <w:szCs w:val="23"/>
        </w:rPr>
      </w:pPr>
      <w:r w:rsidRPr="006D6C72">
        <w:rPr>
          <w:rFonts w:ascii="Open Sans" w:hAnsi="Open Sans" w:cs="Open Sans"/>
          <w:b/>
          <w:bCs/>
          <w:color w:val="FF0000"/>
          <w:sz w:val="23"/>
          <w:szCs w:val="23"/>
        </w:rPr>
        <w:t>La insulina debes conservarla tan fría como sea posible y lejos del calor directo</w:t>
      </w:r>
    </w:p>
    <w:p w14:paraId="0B21C4B6" w14:textId="77777777" w:rsidR="002C6061" w:rsidRPr="006D6C72" w:rsidRDefault="002C6061" w:rsidP="002C6061">
      <w:pPr>
        <w:numPr>
          <w:ilvl w:val="0"/>
          <w:numId w:val="12"/>
        </w:numPr>
        <w:shd w:val="clear" w:color="auto" w:fill="FFFFFF"/>
        <w:spacing w:after="0" w:line="240" w:lineRule="auto"/>
        <w:ind w:left="1020"/>
        <w:rPr>
          <w:rFonts w:ascii="Open Sans" w:hAnsi="Open Sans" w:cs="Open Sans"/>
          <w:b/>
          <w:bCs/>
          <w:color w:val="FF0000"/>
          <w:sz w:val="23"/>
          <w:szCs w:val="23"/>
        </w:rPr>
      </w:pPr>
      <w:r w:rsidRPr="006D6C72">
        <w:rPr>
          <w:rFonts w:ascii="Open Sans" w:hAnsi="Open Sans" w:cs="Open Sans"/>
          <w:b/>
          <w:bCs/>
          <w:color w:val="FF0000"/>
          <w:sz w:val="23"/>
          <w:szCs w:val="23"/>
        </w:rPr>
        <w:t>Si usas máquinas que te ayudan a vivir o al funcionamiento de órganos vitales que requieren electricidad, comunícate con el proveedor del equipo para saber cómo mantenerlo conectado a un generador eléctrico</w:t>
      </w:r>
    </w:p>
    <w:p w14:paraId="09B7C8A1" w14:textId="2C127C67" w:rsidR="00DD74D1" w:rsidRDefault="00DD74D1" w:rsidP="00DD74D1">
      <w:pPr>
        <w:pStyle w:val="Ttulo1"/>
        <w:shd w:val="clear" w:color="auto" w:fill="FFFFFF"/>
        <w:spacing w:before="0" w:beforeAutospacing="0" w:after="0" w:afterAutospacing="0" w:line="825" w:lineRule="atLeast"/>
        <w:rPr>
          <w:rFonts w:ascii="Open Sans" w:hAnsi="Open Sans" w:cs="Open Sans"/>
          <w:color w:val="1B52A4"/>
          <w:sz w:val="44"/>
          <w:szCs w:val="44"/>
        </w:rPr>
      </w:pPr>
      <w:r>
        <w:rPr>
          <w:noProof/>
        </w:rPr>
        <w:drawing>
          <wp:anchor distT="0" distB="0" distL="114300" distR="114300" simplePos="0" relativeHeight="251669504" behindDoc="0" locked="0" layoutInCell="1" allowOverlap="1" wp14:anchorId="5761D68B" wp14:editId="71FECAA8">
            <wp:simplePos x="0" y="0"/>
            <wp:positionH relativeFrom="margin">
              <wp:posOffset>5506085</wp:posOffset>
            </wp:positionH>
            <wp:positionV relativeFrom="margin">
              <wp:posOffset>2788920</wp:posOffset>
            </wp:positionV>
            <wp:extent cx="1377950" cy="160147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7950" cy="160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74D1">
        <w:rPr>
          <w:rFonts w:ascii="Open Sans" w:hAnsi="Open Sans" w:cs="Open Sans"/>
          <w:color w:val="1B52A4"/>
          <w:sz w:val="44"/>
          <w:szCs w:val="44"/>
        </w:rPr>
        <w:t>PROTEGE TUS MASCOTAS</w:t>
      </w:r>
    </w:p>
    <w:p w14:paraId="3F79ECAD" w14:textId="77777777" w:rsidR="00DD74D1" w:rsidRPr="00DD74D1" w:rsidRDefault="00DD74D1" w:rsidP="00DD74D1">
      <w:pPr>
        <w:pStyle w:val="Ttulo1"/>
        <w:shd w:val="clear" w:color="auto" w:fill="FFFFFF"/>
        <w:spacing w:before="0" w:beforeAutospacing="0" w:after="0" w:afterAutospacing="0"/>
        <w:rPr>
          <w:rFonts w:ascii="Open Sans" w:hAnsi="Open Sans" w:cs="Open Sans"/>
          <w:color w:val="1B52A4"/>
          <w:sz w:val="16"/>
          <w:szCs w:val="16"/>
        </w:rPr>
      </w:pPr>
    </w:p>
    <w:p w14:paraId="6A987FB5" w14:textId="7FEE151A" w:rsidR="00DD74D1" w:rsidRPr="006D6C72" w:rsidRDefault="00DD74D1" w:rsidP="00DD74D1">
      <w:pPr>
        <w:numPr>
          <w:ilvl w:val="0"/>
          <w:numId w:val="13"/>
        </w:numPr>
        <w:shd w:val="clear" w:color="auto" w:fill="FFFFFF"/>
        <w:spacing w:after="0" w:line="240" w:lineRule="auto"/>
        <w:ind w:left="1020"/>
        <w:rPr>
          <w:rFonts w:ascii="Open Sans" w:hAnsi="Open Sans" w:cs="Open Sans"/>
          <w:b/>
          <w:bCs/>
          <w:color w:val="006600"/>
          <w:sz w:val="23"/>
          <w:szCs w:val="23"/>
        </w:rPr>
      </w:pPr>
      <w:r w:rsidRPr="006D6C72">
        <w:rPr>
          <w:rFonts w:ascii="Open Sans" w:hAnsi="Open Sans" w:cs="Open Sans"/>
          <w:b/>
          <w:bCs/>
          <w:color w:val="006600"/>
          <w:sz w:val="23"/>
          <w:szCs w:val="23"/>
        </w:rPr>
        <w:t>Agua potable</w:t>
      </w:r>
    </w:p>
    <w:p w14:paraId="77683DEF" w14:textId="77777777" w:rsidR="00DD74D1" w:rsidRPr="006D6C72" w:rsidRDefault="00DD74D1" w:rsidP="00DD74D1">
      <w:pPr>
        <w:numPr>
          <w:ilvl w:val="0"/>
          <w:numId w:val="13"/>
        </w:numPr>
        <w:shd w:val="clear" w:color="auto" w:fill="FFFFFF"/>
        <w:spacing w:after="0" w:line="240" w:lineRule="auto"/>
        <w:ind w:left="1020"/>
        <w:rPr>
          <w:rFonts w:ascii="Open Sans" w:hAnsi="Open Sans" w:cs="Open Sans"/>
          <w:b/>
          <w:bCs/>
          <w:color w:val="006600"/>
          <w:sz w:val="23"/>
          <w:szCs w:val="23"/>
        </w:rPr>
      </w:pPr>
      <w:r w:rsidRPr="006D6C72">
        <w:rPr>
          <w:rFonts w:ascii="Open Sans" w:hAnsi="Open Sans" w:cs="Open Sans"/>
          <w:b/>
          <w:bCs/>
          <w:color w:val="006600"/>
          <w:sz w:val="23"/>
          <w:szCs w:val="23"/>
        </w:rPr>
        <w:t>Medicamentos</w:t>
      </w:r>
    </w:p>
    <w:p w14:paraId="751CEB56" w14:textId="77777777" w:rsidR="00DD74D1" w:rsidRPr="006D6C72" w:rsidRDefault="00DD74D1" w:rsidP="00DD74D1">
      <w:pPr>
        <w:numPr>
          <w:ilvl w:val="0"/>
          <w:numId w:val="13"/>
        </w:numPr>
        <w:shd w:val="clear" w:color="auto" w:fill="FFFFFF"/>
        <w:spacing w:after="0" w:line="240" w:lineRule="auto"/>
        <w:ind w:left="1020"/>
        <w:rPr>
          <w:rFonts w:ascii="Open Sans" w:hAnsi="Open Sans" w:cs="Open Sans"/>
          <w:b/>
          <w:bCs/>
          <w:color w:val="006600"/>
          <w:sz w:val="23"/>
          <w:szCs w:val="23"/>
        </w:rPr>
      </w:pPr>
      <w:r w:rsidRPr="006D6C72">
        <w:rPr>
          <w:rFonts w:ascii="Open Sans" w:hAnsi="Open Sans" w:cs="Open Sans"/>
          <w:b/>
          <w:bCs/>
          <w:color w:val="006600"/>
          <w:sz w:val="23"/>
          <w:szCs w:val="23"/>
        </w:rPr>
        <w:t>Expedientes médicos y de vacunas</w:t>
      </w:r>
    </w:p>
    <w:p w14:paraId="717D49A3" w14:textId="77777777" w:rsidR="00DD74D1" w:rsidRPr="006D6C72" w:rsidRDefault="00DD74D1" w:rsidP="00DD74D1">
      <w:pPr>
        <w:numPr>
          <w:ilvl w:val="0"/>
          <w:numId w:val="13"/>
        </w:numPr>
        <w:shd w:val="clear" w:color="auto" w:fill="FFFFFF"/>
        <w:spacing w:after="0" w:line="240" w:lineRule="auto"/>
        <w:ind w:left="1020"/>
        <w:rPr>
          <w:rFonts w:ascii="Open Sans" w:hAnsi="Open Sans" w:cs="Open Sans"/>
          <w:b/>
          <w:bCs/>
          <w:color w:val="006600"/>
          <w:sz w:val="23"/>
          <w:szCs w:val="23"/>
        </w:rPr>
      </w:pPr>
      <w:r w:rsidRPr="006D6C72">
        <w:rPr>
          <w:rFonts w:ascii="Open Sans" w:hAnsi="Open Sans" w:cs="Open Sans"/>
          <w:b/>
          <w:bCs/>
          <w:color w:val="006600"/>
          <w:sz w:val="23"/>
          <w:szCs w:val="23"/>
        </w:rPr>
        <w:t>Correa y/o collares por si los tienes que amarrar</w:t>
      </w:r>
    </w:p>
    <w:p w14:paraId="6E7ED4BE" w14:textId="77777777" w:rsidR="00DD74D1" w:rsidRPr="006D6C72" w:rsidRDefault="00DD74D1" w:rsidP="00DD74D1">
      <w:pPr>
        <w:numPr>
          <w:ilvl w:val="0"/>
          <w:numId w:val="13"/>
        </w:numPr>
        <w:shd w:val="clear" w:color="auto" w:fill="FFFFFF"/>
        <w:spacing w:after="0" w:line="240" w:lineRule="auto"/>
        <w:ind w:left="1020"/>
        <w:rPr>
          <w:rFonts w:ascii="Open Sans" w:hAnsi="Open Sans" w:cs="Open Sans"/>
          <w:b/>
          <w:bCs/>
          <w:color w:val="006600"/>
          <w:sz w:val="23"/>
          <w:szCs w:val="23"/>
        </w:rPr>
      </w:pPr>
      <w:r w:rsidRPr="006D6C72">
        <w:rPr>
          <w:rFonts w:ascii="Open Sans" w:hAnsi="Open Sans" w:cs="Open Sans"/>
          <w:b/>
          <w:bCs/>
          <w:color w:val="006600"/>
          <w:sz w:val="23"/>
          <w:szCs w:val="23"/>
        </w:rPr>
        <w:t>Botiquín de primeros auxilios</w:t>
      </w:r>
    </w:p>
    <w:p w14:paraId="12B477D6" w14:textId="56B18BF0" w:rsidR="00DD74D1" w:rsidRPr="006D6C72" w:rsidRDefault="00DD74D1" w:rsidP="00DD74D1">
      <w:pPr>
        <w:numPr>
          <w:ilvl w:val="0"/>
          <w:numId w:val="13"/>
        </w:numPr>
        <w:shd w:val="clear" w:color="auto" w:fill="FFFFFF"/>
        <w:spacing w:after="0" w:line="240" w:lineRule="auto"/>
        <w:ind w:left="1020"/>
        <w:rPr>
          <w:rFonts w:ascii="Open Sans" w:hAnsi="Open Sans" w:cs="Open Sans"/>
          <w:b/>
          <w:bCs/>
          <w:color w:val="006600"/>
          <w:sz w:val="23"/>
          <w:szCs w:val="23"/>
        </w:rPr>
      </w:pPr>
      <w:r w:rsidRPr="006D6C72">
        <w:rPr>
          <w:rFonts w:ascii="Open Sans" w:hAnsi="Open Sans" w:cs="Open Sans"/>
          <w:b/>
          <w:bCs/>
          <w:color w:val="006600"/>
          <w:sz w:val="23"/>
          <w:szCs w:val="23"/>
        </w:rPr>
        <w:t>Alimentos</w:t>
      </w:r>
    </w:p>
    <w:p w14:paraId="7452483B" w14:textId="77777777" w:rsidR="00DD74D1" w:rsidRPr="00DD74D1" w:rsidRDefault="00DD74D1" w:rsidP="00DD74D1">
      <w:pPr>
        <w:shd w:val="clear" w:color="auto" w:fill="FFFFFF"/>
        <w:spacing w:after="0" w:line="240" w:lineRule="auto"/>
        <w:ind w:left="1020"/>
        <w:rPr>
          <w:rFonts w:ascii="Open Sans" w:hAnsi="Open Sans" w:cs="Open Sans"/>
          <w:color w:val="2D2727"/>
          <w:sz w:val="16"/>
          <w:szCs w:val="16"/>
        </w:rPr>
      </w:pPr>
    </w:p>
    <w:p w14:paraId="57FFD07A" w14:textId="13A9FBAB" w:rsidR="00DD74D1" w:rsidRPr="006D6C72" w:rsidRDefault="00DD74D1" w:rsidP="00DD74D1">
      <w:pPr>
        <w:pStyle w:val="Ttulo1"/>
        <w:shd w:val="clear" w:color="auto" w:fill="FFFFFF"/>
        <w:spacing w:before="0" w:beforeAutospacing="0" w:after="0" w:afterAutospacing="0"/>
        <w:rPr>
          <w:rFonts w:ascii="Open Sans" w:hAnsi="Open Sans" w:cs="Open Sans"/>
          <w:color w:val="1B52A4"/>
          <w:sz w:val="40"/>
          <w:szCs w:val="40"/>
        </w:rPr>
      </w:pPr>
      <w:r w:rsidRPr="006D6C72">
        <w:rPr>
          <w:rFonts w:ascii="Open Sans" w:hAnsi="Open Sans" w:cs="Open Sans"/>
          <w:color w:val="1B52A4"/>
          <w:sz w:val="40"/>
          <w:szCs w:val="40"/>
        </w:rPr>
        <w:t>PREPARA UNA MOCHILA DE EMERGENCIAS</w:t>
      </w:r>
    </w:p>
    <w:p w14:paraId="7B2888E3" w14:textId="77777777" w:rsidR="00DD74D1" w:rsidRPr="006D6C72" w:rsidRDefault="00DD74D1" w:rsidP="00DD74D1">
      <w:pPr>
        <w:pStyle w:val="Ttulo1"/>
        <w:shd w:val="clear" w:color="auto" w:fill="FFFFFF"/>
        <w:spacing w:before="0" w:beforeAutospacing="0" w:after="0" w:afterAutospacing="0"/>
        <w:rPr>
          <w:rFonts w:ascii="Open Sans" w:hAnsi="Open Sans" w:cs="Open Sans"/>
          <w:color w:val="1B52A4"/>
          <w:sz w:val="16"/>
          <w:szCs w:val="16"/>
        </w:rPr>
      </w:pPr>
    </w:p>
    <w:p w14:paraId="0BEDAFF4" w14:textId="77DF1DF6" w:rsidR="00DD74D1" w:rsidRPr="006D6C72" w:rsidRDefault="00DD74D1" w:rsidP="00DD74D1">
      <w:pPr>
        <w:numPr>
          <w:ilvl w:val="0"/>
          <w:numId w:val="14"/>
        </w:numPr>
        <w:shd w:val="clear" w:color="auto" w:fill="FFFFFF"/>
        <w:spacing w:after="0" w:line="240" w:lineRule="auto"/>
        <w:ind w:left="1020"/>
        <w:rPr>
          <w:rFonts w:ascii="Open Sans" w:hAnsi="Open Sans" w:cs="Open Sans"/>
          <w:b/>
          <w:bCs/>
          <w:color w:val="CC6600"/>
        </w:rPr>
      </w:pPr>
      <w:r w:rsidRPr="006D6C72">
        <w:rPr>
          <w:rFonts w:ascii="Open Sans" w:hAnsi="Open Sans" w:cs="Open Sans"/>
          <w:b/>
          <w:bCs/>
          <w:color w:val="CC6600"/>
        </w:rPr>
        <w:t>Artículos de aseo personal</w:t>
      </w:r>
    </w:p>
    <w:p w14:paraId="3883D458" w14:textId="458D6898" w:rsidR="00DD74D1" w:rsidRPr="006D6C72" w:rsidRDefault="006D6C72" w:rsidP="00DD74D1">
      <w:pPr>
        <w:numPr>
          <w:ilvl w:val="0"/>
          <w:numId w:val="14"/>
        </w:numPr>
        <w:shd w:val="clear" w:color="auto" w:fill="FFFFFF"/>
        <w:spacing w:after="0" w:line="240" w:lineRule="auto"/>
        <w:ind w:left="1020"/>
        <w:rPr>
          <w:rFonts w:ascii="Open Sans" w:hAnsi="Open Sans" w:cs="Open Sans"/>
          <w:b/>
          <w:bCs/>
          <w:color w:val="CC6600"/>
        </w:rPr>
      </w:pPr>
      <w:r w:rsidRPr="006D6C72">
        <w:rPr>
          <w:b/>
          <w:bCs/>
          <w:noProof/>
          <w:color w:val="CC6600"/>
        </w:rPr>
        <w:drawing>
          <wp:anchor distT="0" distB="0" distL="114300" distR="114300" simplePos="0" relativeHeight="251670528" behindDoc="0" locked="0" layoutInCell="1" allowOverlap="1" wp14:anchorId="2F61E910" wp14:editId="4EB4A098">
            <wp:simplePos x="0" y="0"/>
            <wp:positionH relativeFrom="margin">
              <wp:posOffset>5081446</wp:posOffset>
            </wp:positionH>
            <wp:positionV relativeFrom="margin">
              <wp:posOffset>5366995</wp:posOffset>
            </wp:positionV>
            <wp:extent cx="1604645" cy="186563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4645" cy="186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74D1" w:rsidRPr="006D6C72">
        <w:rPr>
          <w:rFonts w:ascii="Open Sans" w:hAnsi="Open Sans" w:cs="Open Sans"/>
          <w:b/>
          <w:bCs/>
          <w:color w:val="CC6600"/>
        </w:rPr>
        <w:t>Tarjetas de seguros médicos</w:t>
      </w:r>
    </w:p>
    <w:p w14:paraId="3476105B" w14:textId="26510120" w:rsidR="00DD74D1" w:rsidRPr="006D6C72" w:rsidRDefault="00DD74D1" w:rsidP="00DD74D1">
      <w:pPr>
        <w:numPr>
          <w:ilvl w:val="0"/>
          <w:numId w:val="14"/>
        </w:numPr>
        <w:shd w:val="clear" w:color="auto" w:fill="FFFFFF"/>
        <w:spacing w:after="0" w:line="240" w:lineRule="auto"/>
        <w:ind w:left="1020"/>
        <w:rPr>
          <w:rFonts w:ascii="Open Sans" w:hAnsi="Open Sans" w:cs="Open Sans"/>
          <w:b/>
          <w:bCs/>
          <w:color w:val="CC6600"/>
        </w:rPr>
      </w:pPr>
      <w:r w:rsidRPr="006D6C72">
        <w:rPr>
          <w:rFonts w:ascii="Open Sans" w:hAnsi="Open Sans" w:cs="Open Sans"/>
          <w:b/>
          <w:bCs/>
          <w:color w:val="CC6600"/>
        </w:rPr>
        <w:t>Cargadores portátiles para tus celulares</w:t>
      </w:r>
    </w:p>
    <w:p w14:paraId="305E4B7A" w14:textId="39EB786A" w:rsidR="00DD74D1" w:rsidRPr="006D6C72" w:rsidRDefault="00DD74D1" w:rsidP="00DD74D1">
      <w:pPr>
        <w:numPr>
          <w:ilvl w:val="0"/>
          <w:numId w:val="14"/>
        </w:numPr>
        <w:shd w:val="clear" w:color="auto" w:fill="FFFFFF"/>
        <w:spacing w:after="0" w:line="240" w:lineRule="auto"/>
        <w:ind w:left="1020"/>
        <w:rPr>
          <w:rFonts w:ascii="Open Sans" w:hAnsi="Open Sans" w:cs="Open Sans"/>
          <w:b/>
          <w:bCs/>
          <w:color w:val="CC6600"/>
        </w:rPr>
      </w:pPr>
      <w:r w:rsidRPr="006D6C72">
        <w:rPr>
          <w:rFonts w:ascii="Open Sans" w:hAnsi="Open Sans" w:cs="Open Sans"/>
          <w:b/>
          <w:bCs/>
          <w:color w:val="CC6600"/>
        </w:rPr>
        <w:t>Tus identificaciones</w:t>
      </w:r>
    </w:p>
    <w:p w14:paraId="2C8247AF" w14:textId="77777777" w:rsidR="00DD74D1" w:rsidRPr="006D6C72" w:rsidRDefault="00DD74D1" w:rsidP="00DD74D1">
      <w:pPr>
        <w:numPr>
          <w:ilvl w:val="0"/>
          <w:numId w:val="14"/>
        </w:numPr>
        <w:shd w:val="clear" w:color="auto" w:fill="FFFFFF"/>
        <w:spacing w:after="0" w:line="240" w:lineRule="auto"/>
        <w:ind w:left="1020"/>
        <w:rPr>
          <w:rFonts w:ascii="Open Sans" w:hAnsi="Open Sans" w:cs="Open Sans"/>
          <w:b/>
          <w:bCs/>
          <w:color w:val="CC6600"/>
        </w:rPr>
      </w:pPr>
      <w:r w:rsidRPr="006D6C72">
        <w:rPr>
          <w:rFonts w:ascii="Open Sans" w:hAnsi="Open Sans" w:cs="Open Sans"/>
          <w:b/>
          <w:bCs/>
          <w:color w:val="CC6600"/>
        </w:rPr>
        <w:t>Radio de baterías y baterías adicionales</w:t>
      </w:r>
    </w:p>
    <w:p w14:paraId="1D04DF8A" w14:textId="44F834E9" w:rsidR="00DD74D1" w:rsidRPr="006D6C72" w:rsidRDefault="00DD74D1" w:rsidP="00DD74D1">
      <w:pPr>
        <w:numPr>
          <w:ilvl w:val="0"/>
          <w:numId w:val="14"/>
        </w:numPr>
        <w:shd w:val="clear" w:color="auto" w:fill="FFFFFF"/>
        <w:spacing w:after="0" w:line="240" w:lineRule="auto"/>
        <w:ind w:left="1020"/>
        <w:rPr>
          <w:rFonts w:ascii="Open Sans" w:hAnsi="Open Sans" w:cs="Open Sans"/>
          <w:b/>
          <w:bCs/>
          <w:color w:val="CC6600"/>
        </w:rPr>
      </w:pPr>
      <w:r w:rsidRPr="006D6C72">
        <w:rPr>
          <w:rFonts w:ascii="Open Sans" w:hAnsi="Open Sans" w:cs="Open Sans"/>
          <w:b/>
          <w:bCs/>
          <w:color w:val="CC6600"/>
        </w:rPr>
        <w:t>Linternas y/o “</w:t>
      </w:r>
      <w:proofErr w:type="spellStart"/>
      <w:r w:rsidRPr="006D6C72">
        <w:rPr>
          <w:rFonts w:ascii="Open Sans" w:hAnsi="Open Sans" w:cs="Open Sans"/>
          <w:b/>
          <w:bCs/>
          <w:color w:val="CC6600"/>
        </w:rPr>
        <w:t>flashlights</w:t>
      </w:r>
      <w:proofErr w:type="spellEnd"/>
      <w:r w:rsidRPr="006D6C72">
        <w:rPr>
          <w:rFonts w:ascii="Open Sans" w:hAnsi="Open Sans" w:cs="Open Sans"/>
          <w:b/>
          <w:bCs/>
          <w:color w:val="CC6600"/>
        </w:rPr>
        <w:t>”</w:t>
      </w:r>
    </w:p>
    <w:p w14:paraId="5F00783D" w14:textId="77777777" w:rsidR="00DD74D1" w:rsidRPr="006D6C72" w:rsidRDefault="00DD74D1" w:rsidP="00DD74D1">
      <w:pPr>
        <w:numPr>
          <w:ilvl w:val="0"/>
          <w:numId w:val="14"/>
        </w:numPr>
        <w:shd w:val="clear" w:color="auto" w:fill="FFFFFF"/>
        <w:spacing w:after="0" w:line="240" w:lineRule="auto"/>
        <w:ind w:left="1020"/>
        <w:rPr>
          <w:rFonts w:ascii="Open Sans" w:hAnsi="Open Sans" w:cs="Open Sans"/>
          <w:b/>
          <w:bCs/>
          <w:color w:val="CC6600"/>
        </w:rPr>
      </w:pPr>
      <w:r w:rsidRPr="006D6C72">
        <w:rPr>
          <w:rFonts w:ascii="Open Sans" w:hAnsi="Open Sans" w:cs="Open Sans"/>
          <w:b/>
          <w:bCs/>
          <w:color w:val="CC6600"/>
        </w:rPr>
        <w:t>Meriendas y agua</w:t>
      </w:r>
    </w:p>
    <w:p w14:paraId="3011A476" w14:textId="42F0A251" w:rsidR="00DD74D1" w:rsidRPr="006D6C72" w:rsidRDefault="00DD74D1" w:rsidP="00DD74D1">
      <w:pPr>
        <w:numPr>
          <w:ilvl w:val="0"/>
          <w:numId w:val="14"/>
        </w:numPr>
        <w:shd w:val="clear" w:color="auto" w:fill="FFFFFF"/>
        <w:spacing w:after="0" w:line="240" w:lineRule="auto"/>
        <w:ind w:left="1020"/>
        <w:rPr>
          <w:rFonts w:ascii="Open Sans" w:hAnsi="Open Sans" w:cs="Open Sans"/>
          <w:b/>
          <w:bCs/>
          <w:color w:val="CC6600"/>
        </w:rPr>
      </w:pPr>
      <w:r w:rsidRPr="006D6C72">
        <w:rPr>
          <w:rFonts w:ascii="Open Sans" w:hAnsi="Open Sans" w:cs="Open Sans"/>
          <w:b/>
          <w:bCs/>
          <w:color w:val="CC6600"/>
        </w:rPr>
        <w:t>Dinero en efectivo</w:t>
      </w:r>
    </w:p>
    <w:p w14:paraId="2FDF16B7" w14:textId="77777777" w:rsidR="00DD74D1" w:rsidRPr="006D6C72" w:rsidRDefault="00DD74D1" w:rsidP="00DD74D1">
      <w:pPr>
        <w:numPr>
          <w:ilvl w:val="0"/>
          <w:numId w:val="14"/>
        </w:numPr>
        <w:shd w:val="clear" w:color="auto" w:fill="FFFFFF"/>
        <w:spacing w:after="0" w:line="240" w:lineRule="auto"/>
        <w:ind w:left="1020"/>
        <w:rPr>
          <w:rFonts w:ascii="Open Sans" w:hAnsi="Open Sans" w:cs="Open Sans"/>
          <w:b/>
          <w:bCs/>
          <w:color w:val="CC6600"/>
        </w:rPr>
      </w:pPr>
      <w:r w:rsidRPr="006D6C72">
        <w:rPr>
          <w:rFonts w:ascii="Open Sans" w:hAnsi="Open Sans" w:cs="Open Sans"/>
          <w:b/>
          <w:bCs/>
          <w:color w:val="CC6600"/>
        </w:rPr>
        <w:t>Una o dos mudas de ropa</w:t>
      </w:r>
    </w:p>
    <w:p w14:paraId="1C7727C6" w14:textId="5467346D" w:rsidR="00DD74D1" w:rsidRPr="006D6C72" w:rsidRDefault="00DD74D1" w:rsidP="00DD74D1">
      <w:pPr>
        <w:numPr>
          <w:ilvl w:val="0"/>
          <w:numId w:val="14"/>
        </w:numPr>
        <w:shd w:val="clear" w:color="auto" w:fill="FFFFFF"/>
        <w:spacing w:after="0" w:line="240" w:lineRule="auto"/>
        <w:ind w:left="1020"/>
        <w:rPr>
          <w:rFonts w:ascii="Open Sans" w:hAnsi="Open Sans" w:cs="Open Sans"/>
          <w:b/>
          <w:bCs/>
          <w:color w:val="CC6600"/>
        </w:rPr>
      </w:pPr>
      <w:r w:rsidRPr="006D6C72">
        <w:rPr>
          <w:rFonts w:ascii="Open Sans" w:hAnsi="Open Sans" w:cs="Open Sans"/>
          <w:b/>
          <w:bCs/>
          <w:color w:val="CC6600"/>
        </w:rPr>
        <w:t>Mascarillas</w:t>
      </w:r>
    </w:p>
    <w:p w14:paraId="223DA0BC" w14:textId="19D94BD5" w:rsidR="00DD74D1" w:rsidRPr="006D6C72" w:rsidRDefault="00DD74D1" w:rsidP="00DD74D1">
      <w:pPr>
        <w:numPr>
          <w:ilvl w:val="0"/>
          <w:numId w:val="14"/>
        </w:numPr>
        <w:shd w:val="clear" w:color="auto" w:fill="FFFFFF"/>
        <w:spacing w:after="0" w:line="240" w:lineRule="auto"/>
        <w:ind w:left="1020"/>
        <w:rPr>
          <w:rFonts w:ascii="Open Sans" w:hAnsi="Open Sans" w:cs="Open Sans"/>
          <w:b/>
          <w:bCs/>
          <w:color w:val="CC6600"/>
          <w:lang w:val="en-US"/>
        </w:rPr>
      </w:pPr>
      <w:r w:rsidRPr="006D6C72">
        <w:rPr>
          <w:rFonts w:ascii="Open Sans" w:hAnsi="Open Sans" w:cs="Open Sans"/>
          <w:b/>
          <w:bCs/>
          <w:color w:val="CC6600"/>
          <w:lang w:val="en-US"/>
        </w:rPr>
        <w:t xml:space="preserve">Alcohol </w:t>
      </w:r>
      <w:proofErr w:type="spellStart"/>
      <w:r w:rsidRPr="006D6C72">
        <w:rPr>
          <w:rFonts w:ascii="Open Sans" w:hAnsi="Open Sans" w:cs="Open Sans"/>
          <w:b/>
          <w:bCs/>
          <w:color w:val="CC6600"/>
          <w:lang w:val="en-US"/>
        </w:rPr>
        <w:t>en</w:t>
      </w:r>
      <w:proofErr w:type="spellEnd"/>
      <w:r w:rsidRPr="006D6C72">
        <w:rPr>
          <w:rFonts w:ascii="Open Sans" w:hAnsi="Open Sans" w:cs="Open Sans"/>
          <w:b/>
          <w:bCs/>
          <w:color w:val="CC6600"/>
          <w:lang w:val="en-US"/>
        </w:rPr>
        <w:t xml:space="preserve"> gel (hand sanitizer)</w:t>
      </w:r>
    </w:p>
    <w:p w14:paraId="314C22EA" w14:textId="77777777" w:rsidR="00DD74D1" w:rsidRPr="006D6C72" w:rsidRDefault="00DD74D1" w:rsidP="00DD74D1">
      <w:pPr>
        <w:numPr>
          <w:ilvl w:val="0"/>
          <w:numId w:val="14"/>
        </w:numPr>
        <w:shd w:val="clear" w:color="auto" w:fill="FFFFFF"/>
        <w:spacing w:after="0" w:line="240" w:lineRule="auto"/>
        <w:ind w:left="1020"/>
        <w:rPr>
          <w:rFonts w:ascii="Open Sans" w:hAnsi="Open Sans" w:cs="Open Sans"/>
          <w:b/>
          <w:bCs/>
          <w:color w:val="CC6600"/>
        </w:rPr>
      </w:pPr>
      <w:r w:rsidRPr="006D6C72">
        <w:rPr>
          <w:rFonts w:ascii="Open Sans" w:hAnsi="Open Sans" w:cs="Open Sans"/>
          <w:b/>
          <w:bCs/>
          <w:color w:val="CC6600"/>
        </w:rPr>
        <w:t>Receta de medicamentos</w:t>
      </w:r>
    </w:p>
    <w:p w14:paraId="50E443F2" w14:textId="384CD743" w:rsidR="00DD74D1" w:rsidRPr="006D6C72" w:rsidRDefault="00DD74D1" w:rsidP="00DD74D1">
      <w:pPr>
        <w:numPr>
          <w:ilvl w:val="0"/>
          <w:numId w:val="14"/>
        </w:numPr>
        <w:shd w:val="clear" w:color="auto" w:fill="FFFFFF"/>
        <w:spacing w:after="0" w:line="240" w:lineRule="auto"/>
        <w:ind w:left="1020"/>
        <w:rPr>
          <w:rFonts w:ascii="Open Sans" w:hAnsi="Open Sans" w:cs="Open Sans"/>
          <w:b/>
          <w:bCs/>
          <w:color w:val="CC6600"/>
        </w:rPr>
      </w:pPr>
      <w:r w:rsidRPr="006D6C72">
        <w:rPr>
          <w:rFonts w:ascii="Open Sans" w:hAnsi="Open Sans" w:cs="Open Sans"/>
          <w:b/>
          <w:bCs/>
          <w:color w:val="CC6600"/>
        </w:rPr>
        <w:t>Documentos importantes en bolsa plástica (pasaportes, escrituras de la casa, seguros de vida, etc.)</w:t>
      </w:r>
    </w:p>
    <w:p w14:paraId="600F8C0E" w14:textId="77777777" w:rsidR="00DD74D1" w:rsidRPr="006D6C72" w:rsidRDefault="00DD74D1" w:rsidP="00DD74D1">
      <w:pPr>
        <w:numPr>
          <w:ilvl w:val="0"/>
          <w:numId w:val="14"/>
        </w:numPr>
        <w:shd w:val="clear" w:color="auto" w:fill="FFFFFF"/>
        <w:spacing w:after="0" w:line="240" w:lineRule="auto"/>
        <w:ind w:left="1020"/>
        <w:rPr>
          <w:rFonts w:ascii="Open Sans" w:hAnsi="Open Sans" w:cs="Open Sans"/>
          <w:b/>
          <w:bCs/>
          <w:color w:val="CC6600"/>
        </w:rPr>
      </w:pPr>
      <w:r w:rsidRPr="006D6C72">
        <w:rPr>
          <w:rFonts w:ascii="Open Sans" w:hAnsi="Open Sans" w:cs="Open Sans"/>
          <w:b/>
          <w:bCs/>
          <w:color w:val="CC6600"/>
        </w:rPr>
        <w:t>Añadir juegos como dominó, briscas, cartas, libro de colorear para los niños</w:t>
      </w:r>
    </w:p>
    <w:p w14:paraId="4F7CD990" w14:textId="77777777" w:rsidR="00DD74D1" w:rsidRPr="006D6C72" w:rsidRDefault="00DD74D1" w:rsidP="00DD74D1">
      <w:pPr>
        <w:numPr>
          <w:ilvl w:val="0"/>
          <w:numId w:val="14"/>
        </w:numPr>
        <w:shd w:val="clear" w:color="auto" w:fill="FFFFFF"/>
        <w:spacing w:after="0" w:line="240" w:lineRule="auto"/>
        <w:ind w:left="1020"/>
        <w:rPr>
          <w:rFonts w:ascii="Open Sans" w:hAnsi="Open Sans" w:cs="Open Sans"/>
          <w:b/>
          <w:bCs/>
          <w:color w:val="CC6600"/>
        </w:rPr>
      </w:pPr>
      <w:r w:rsidRPr="006D6C72">
        <w:rPr>
          <w:rFonts w:ascii="Open Sans" w:hAnsi="Open Sans" w:cs="Open Sans"/>
          <w:b/>
          <w:bCs/>
          <w:color w:val="CC6600"/>
        </w:rPr>
        <w:t>Añadir Silbato</w:t>
      </w:r>
    </w:p>
    <w:p w14:paraId="03B35969" w14:textId="42D2658C" w:rsidR="00DD74D1" w:rsidRPr="006D6C72" w:rsidRDefault="00DD74D1" w:rsidP="00DD74D1">
      <w:pPr>
        <w:numPr>
          <w:ilvl w:val="0"/>
          <w:numId w:val="14"/>
        </w:numPr>
        <w:shd w:val="clear" w:color="auto" w:fill="FFFFFF"/>
        <w:spacing w:after="0" w:line="240" w:lineRule="auto"/>
        <w:ind w:left="1020"/>
        <w:rPr>
          <w:rFonts w:ascii="Open Sans" w:hAnsi="Open Sans" w:cs="Open Sans"/>
          <w:b/>
          <w:bCs/>
          <w:color w:val="CC6600"/>
        </w:rPr>
      </w:pPr>
      <w:r w:rsidRPr="006D6C72">
        <w:rPr>
          <w:rFonts w:ascii="Open Sans" w:hAnsi="Open Sans" w:cs="Open Sans"/>
          <w:b/>
          <w:bCs/>
          <w:color w:val="CC6600"/>
        </w:rPr>
        <w:t>Añadir números de emergencia</w:t>
      </w:r>
    </w:p>
    <w:p w14:paraId="3C0A2761" w14:textId="707BAD2E" w:rsidR="00DD74D1" w:rsidRDefault="00DD74D1" w:rsidP="00DD74D1">
      <w:pPr>
        <w:pStyle w:val="Ttulo1"/>
        <w:shd w:val="clear" w:color="auto" w:fill="FFFFFF"/>
        <w:spacing w:before="0" w:beforeAutospacing="0" w:after="0" w:afterAutospacing="0" w:line="825" w:lineRule="atLeast"/>
        <w:rPr>
          <w:rFonts w:ascii="Open Sans" w:hAnsi="Open Sans" w:cs="Open Sans"/>
          <w:color w:val="1B52A4"/>
          <w:sz w:val="44"/>
          <w:szCs w:val="44"/>
        </w:rPr>
      </w:pPr>
      <w:r w:rsidRPr="00DD74D1">
        <w:rPr>
          <w:rFonts w:ascii="Open Sans" w:hAnsi="Open Sans" w:cs="Open Sans"/>
          <w:color w:val="1B52A4"/>
          <w:sz w:val="44"/>
          <w:szCs w:val="44"/>
        </w:rPr>
        <w:lastRenderedPageBreak/>
        <w:t>ALERTA A DERRUMBES</w:t>
      </w:r>
    </w:p>
    <w:p w14:paraId="53D28F6F" w14:textId="03C133D4" w:rsidR="00DD74D1" w:rsidRPr="00DD74D1" w:rsidRDefault="00DD74D1" w:rsidP="00DD74D1">
      <w:pPr>
        <w:pStyle w:val="Ttulo1"/>
        <w:shd w:val="clear" w:color="auto" w:fill="FFFFFF"/>
        <w:spacing w:before="0" w:beforeAutospacing="0" w:after="0" w:afterAutospacing="0"/>
        <w:rPr>
          <w:rFonts w:ascii="Open Sans" w:hAnsi="Open Sans" w:cs="Open Sans"/>
          <w:color w:val="1B52A4"/>
          <w:sz w:val="16"/>
          <w:szCs w:val="16"/>
        </w:rPr>
      </w:pPr>
      <w:r>
        <w:rPr>
          <w:noProof/>
        </w:rPr>
        <w:drawing>
          <wp:anchor distT="0" distB="0" distL="114300" distR="114300" simplePos="0" relativeHeight="251671552" behindDoc="0" locked="0" layoutInCell="1" allowOverlap="1" wp14:anchorId="5173BD91" wp14:editId="55565EAF">
            <wp:simplePos x="0" y="0"/>
            <wp:positionH relativeFrom="margin">
              <wp:align>right</wp:align>
            </wp:positionH>
            <wp:positionV relativeFrom="margin">
              <wp:posOffset>645795</wp:posOffset>
            </wp:positionV>
            <wp:extent cx="1381760" cy="1605915"/>
            <wp:effectExtent l="0" t="0" r="889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1760"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9575A6" w14:textId="734E2758" w:rsidR="00DD74D1" w:rsidRPr="006D6C72" w:rsidRDefault="00DD74D1" w:rsidP="00DD74D1">
      <w:pPr>
        <w:numPr>
          <w:ilvl w:val="0"/>
          <w:numId w:val="15"/>
        </w:numPr>
        <w:shd w:val="clear" w:color="auto" w:fill="FFFFFF"/>
        <w:spacing w:after="0" w:line="240" w:lineRule="auto"/>
        <w:ind w:left="1020"/>
        <w:rPr>
          <w:rFonts w:ascii="Open Sans" w:hAnsi="Open Sans" w:cs="Open Sans"/>
          <w:b/>
          <w:bCs/>
          <w:color w:val="00B0F0"/>
          <w:sz w:val="23"/>
          <w:szCs w:val="23"/>
        </w:rPr>
      </w:pPr>
      <w:r w:rsidRPr="006D6C72">
        <w:rPr>
          <w:rFonts w:ascii="Open Sans" w:hAnsi="Open Sans" w:cs="Open Sans"/>
          <w:b/>
          <w:bCs/>
          <w:color w:val="00B0F0"/>
          <w:sz w:val="23"/>
          <w:szCs w:val="23"/>
        </w:rPr>
        <w:t>Si en pasadas tormentas han ocurrido derrumbes en tu área, desaloja con tiempo</w:t>
      </w:r>
    </w:p>
    <w:p w14:paraId="3CCF5119" w14:textId="77777777" w:rsidR="00DD74D1" w:rsidRPr="006D6C72" w:rsidRDefault="00DD74D1" w:rsidP="00DD74D1">
      <w:pPr>
        <w:numPr>
          <w:ilvl w:val="0"/>
          <w:numId w:val="15"/>
        </w:numPr>
        <w:shd w:val="clear" w:color="auto" w:fill="FFFFFF"/>
        <w:spacing w:after="0" w:line="240" w:lineRule="auto"/>
        <w:ind w:left="1020"/>
        <w:rPr>
          <w:rFonts w:ascii="Open Sans" w:hAnsi="Open Sans" w:cs="Open Sans"/>
          <w:b/>
          <w:bCs/>
          <w:color w:val="00B0F0"/>
          <w:sz w:val="23"/>
          <w:szCs w:val="23"/>
        </w:rPr>
      </w:pPr>
      <w:r w:rsidRPr="006D6C72">
        <w:rPr>
          <w:rFonts w:ascii="Open Sans" w:hAnsi="Open Sans" w:cs="Open Sans"/>
          <w:b/>
          <w:bCs/>
          <w:color w:val="00B0F0"/>
          <w:sz w:val="23"/>
          <w:szCs w:val="23"/>
        </w:rPr>
        <w:t>Busca o informa a los oficiales locales pertinentes sobre líneas rotas de electricidad, caminos y vías dañadas</w:t>
      </w:r>
    </w:p>
    <w:p w14:paraId="78670638" w14:textId="77777777" w:rsidR="00DD74D1" w:rsidRPr="006D6C72" w:rsidRDefault="00DD74D1" w:rsidP="00DD74D1">
      <w:pPr>
        <w:numPr>
          <w:ilvl w:val="0"/>
          <w:numId w:val="15"/>
        </w:numPr>
        <w:shd w:val="clear" w:color="auto" w:fill="FFFFFF"/>
        <w:spacing w:after="0" w:line="240" w:lineRule="auto"/>
        <w:ind w:left="1020"/>
        <w:rPr>
          <w:rFonts w:ascii="Open Sans" w:hAnsi="Open Sans" w:cs="Open Sans"/>
          <w:b/>
          <w:bCs/>
          <w:color w:val="00B0F0"/>
          <w:sz w:val="23"/>
          <w:szCs w:val="23"/>
        </w:rPr>
      </w:pPr>
      <w:r w:rsidRPr="006D6C72">
        <w:rPr>
          <w:rFonts w:ascii="Open Sans" w:hAnsi="Open Sans" w:cs="Open Sans"/>
          <w:b/>
          <w:bCs/>
          <w:color w:val="00B0F0"/>
          <w:sz w:val="23"/>
          <w:szCs w:val="23"/>
        </w:rPr>
        <w:t>Si ocurren derrumbes, mantente alejado del área. Puede haber peligro de que se produzcan más</w:t>
      </w:r>
    </w:p>
    <w:p w14:paraId="23667FE4" w14:textId="77777777" w:rsidR="00DD74D1" w:rsidRPr="006D6C72" w:rsidRDefault="00DD74D1" w:rsidP="00DD74D1">
      <w:pPr>
        <w:numPr>
          <w:ilvl w:val="0"/>
          <w:numId w:val="15"/>
        </w:numPr>
        <w:shd w:val="clear" w:color="auto" w:fill="FFFFFF"/>
        <w:spacing w:after="0" w:line="240" w:lineRule="auto"/>
        <w:ind w:left="1020"/>
        <w:rPr>
          <w:rFonts w:ascii="Open Sans" w:hAnsi="Open Sans" w:cs="Open Sans"/>
          <w:b/>
          <w:bCs/>
          <w:color w:val="00B0F0"/>
          <w:sz w:val="23"/>
          <w:szCs w:val="23"/>
        </w:rPr>
      </w:pPr>
      <w:r w:rsidRPr="006D6C72">
        <w:rPr>
          <w:rFonts w:ascii="Open Sans" w:hAnsi="Open Sans" w:cs="Open Sans"/>
          <w:b/>
          <w:bCs/>
          <w:color w:val="00B0F0"/>
          <w:sz w:val="23"/>
          <w:szCs w:val="23"/>
        </w:rPr>
        <w:t>Busca personas heridas o atrapadas cerca del derrumbe, sin entrar directamente en el área</w:t>
      </w:r>
    </w:p>
    <w:p w14:paraId="2E4516E2" w14:textId="77777777" w:rsidR="00DD74D1" w:rsidRPr="006D6C72" w:rsidRDefault="00DD74D1" w:rsidP="00DD74D1">
      <w:pPr>
        <w:numPr>
          <w:ilvl w:val="0"/>
          <w:numId w:val="15"/>
        </w:numPr>
        <w:shd w:val="clear" w:color="auto" w:fill="FFFFFF"/>
        <w:spacing w:after="0" w:line="240" w:lineRule="auto"/>
        <w:ind w:left="1020"/>
        <w:rPr>
          <w:rFonts w:ascii="Open Sans" w:hAnsi="Open Sans" w:cs="Open Sans"/>
          <w:b/>
          <w:bCs/>
          <w:color w:val="00B0F0"/>
          <w:sz w:val="23"/>
          <w:szCs w:val="23"/>
        </w:rPr>
      </w:pPr>
      <w:r w:rsidRPr="006D6C72">
        <w:rPr>
          <w:rFonts w:ascii="Open Sans" w:hAnsi="Open Sans" w:cs="Open Sans"/>
          <w:b/>
          <w:bCs/>
          <w:color w:val="00B0F0"/>
          <w:sz w:val="23"/>
          <w:szCs w:val="23"/>
        </w:rPr>
        <w:t>Pendiente a las inundaciones que pueden ocurrir después de un derrumbe</w:t>
      </w:r>
    </w:p>
    <w:p w14:paraId="352B0983" w14:textId="6D7B2FBF" w:rsidR="002C6061" w:rsidRDefault="002C6061"/>
    <w:p w14:paraId="503A34CA" w14:textId="25B93B91" w:rsidR="00DD74D1" w:rsidRPr="00DD74D1" w:rsidRDefault="00DD74D1" w:rsidP="00DD74D1">
      <w:pPr>
        <w:rPr>
          <w:b/>
          <w:bCs/>
          <w:color w:val="2E74B5" w:themeColor="accent5" w:themeShade="BF"/>
          <w:sz w:val="44"/>
          <w:szCs w:val="44"/>
        </w:rPr>
      </w:pPr>
      <w:r w:rsidRPr="00DD74D1">
        <w:rPr>
          <w:b/>
          <w:bCs/>
          <w:color w:val="2E74B5" w:themeColor="accent5" w:themeShade="BF"/>
          <w:sz w:val="44"/>
          <w:szCs w:val="44"/>
        </w:rPr>
        <w:t xml:space="preserve">NEGOCIADO DE EMERGENCIAS </w:t>
      </w:r>
    </w:p>
    <w:p w14:paraId="64081402" w14:textId="30232E05" w:rsidR="00DD74D1" w:rsidRPr="00DD74D1" w:rsidRDefault="00CE5BF2" w:rsidP="00DD74D1">
      <w:r>
        <w:rPr>
          <w:b/>
          <w:bCs/>
          <w:noProof/>
        </w:rPr>
        <mc:AlternateContent>
          <mc:Choice Requires="wps">
            <w:drawing>
              <wp:anchor distT="0" distB="0" distL="114300" distR="114300" simplePos="0" relativeHeight="251677696" behindDoc="0" locked="0" layoutInCell="1" allowOverlap="1" wp14:anchorId="50A937AD" wp14:editId="0CD476D6">
                <wp:simplePos x="0" y="0"/>
                <wp:positionH relativeFrom="column">
                  <wp:posOffset>2773054</wp:posOffset>
                </wp:positionH>
                <wp:positionV relativeFrom="paragraph">
                  <wp:posOffset>145699</wp:posOffset>
                </wp:positionV>
                <wp:extent cx="3950544" cy="1392072"/>
                <wp:effectExtent l="0" t="0" r="12065" b="17780"/>
                <wp:wrapNone/>
                <wp:docPr id="68" name="Text Box 68"/>
                <wp:cNvGraphicFramePr/>
                <a:graphic xmlns:a="http://schemas.openxmlformats.org/drawingml/2006/main">
                  <a:graphicData uri="http://schemas.microsoft.com/office/word/2010/wordprocessingShape">
                    <wps:wsp>
                      <wps:cNvSpPr txBox="1"/>
                      <wps:spPr>
                        <a:xfrm>
                          <a:off x="0" y="0"/>
                          <a:ext cx="3950544" cy="1392072"/>
                        </a:xfrm>
                        <a:prstGeom prst="rect">
                          <a:avLst/>
                        </a:prstGeom>
                        <a:solidFill>
                          <a:schemeClr val="lt1"/>
                        </a:solidFill>
                        <a:ln w="6350">
                          <a:solidFill>
                            <a:schemeClr val="bg1"/>
                          </a:solidFill>
                        </a:ln>
                      </wps:spPr>
                      <wps:txbx>
                        <w:txbxContent>
                          <w:p w14:paraId="17CAC900" w14:textId="61BCA91B" w:rsidR="00CE5BF2" w:rsidRDefault="00CE5BF2">
                            <w:r>
                              <w:rPr>
                                <w:noProof/>
                              </w:rPr>
                              <w:drawing>
                                <wp:inline distT="0" distB="0" distL="0" distR="0" wp14:anchorId="1DB05058" wp14:editId="4589CCE1">
                                  <wp:extent cx="3428571" cy="1255595"/>
                                  <wp:effectExtent l="0" t="0" r="635"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59198" cy="13034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937AD" id="Text Box 68" o:spid="_x0000_s1030" type="#_x0000_t202" style="position:absolute;margin-left:218.35pt;margin-top:11.45pt;width:311.05pt;height:10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" fillcolor="white [3201]" strokecolor="white [3212]" strokeweight=".5pt">
                <v:textbox>
                  <w:txbxContent>
                    <w:p w14:paraId="17CAC900" w14:textId="61BCA91B" w:rsidR="00CE5BF2" w:rsidRDefault="00CE5BF2">
                      <w:r>
                        <w:rPr>
                          <w:noProof/>
                        </w:rPr>
                        <w:drawing>
                          <wp:inline distT="0" distB="0" distL="0" distR="0" wp14:anchorId="1DB05058" wp14:editId="4589CCE1">
                            <wp:extent cx="3428571" cy="1255595"/>
                            <wp:effectExtent l="0" t="0" r="635"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59198" cy="1303433"/>
                                    </a:xfrm>
                                    <a:prstGeom prst="rect">
                                      <a:avLst/>
                                    </a:prstGeom>
                                    <a:noFill/>
                                    <a:ln>
                                      <a:noFill/>
                                    </a:ln>
                                  </pic:spPr>
                                </pic:pic>
                              </a:graphicData>
                            </a:graphic>
                          </wp:inline>
                        </w:drawing>
                      </w:r>
                    </w:p>
                  </w:txbxContent>
                </v:textbox>
              </v:shape>
            </w:pict>
          </mc:Fallback>
        </mc:AlternateContent>
      </w:r>
      <w:r w:rsidR="00DD74D1" w:rsidRPr="00DD74D1">
        <w:rPr>
          <w:b/>
          <w:bCs/>
        </w:rPr>
        <w:t>Negociado de la Policía</w:t>
      </w:r>
      <w:r w:rsidR="00DD74D1" w:rsidRPr="00DD74D1">
        <w:br/>
      </w:r>
      <w:hyperlink r:id="rId28" w:tgtFrame="_blank" w:history="1">
        <w:r w:rsidR="00DD74D1" w:rsidRPr="00DD74D1">
          <w:rPr>
            <w:rStyle w:val="Hipervnculo"/>
          </w:rPr>
          <w:t>www.policia.pr.gov</w:t>
        </w:r>
      </w:hyperlink>
    </w:p>
    <w:p w14:paraId="24F46D6A" w14:textId="77777777" w:rsidR="00DD74D1" w:rsidRPr="00DD74D1" w:rsidRDefault="00DD74D1" w:rsidP="00DD74D1">
      <w:r w:rsidRPr="00DD74D1">
        <w:rPr>
          <w:b/>
          <w:bCs/>
        </w:rPr>
        <w:t>LUMA</w:t>
      </w:r>
      <w:r w:rsidRPr="00DD74D1">
        <w:br/>
      </w:r>
      <w:hyperlink r:id="rId29" w:history="1">
        <w:r w:rsidRPr="00DD74D1">
          <w:rPr>
            <w:rStyle w:val="Hipervnculo"/>
          </w:rPr>
          <w:t>1-844-888-5862</w:t>
        </w:r>
      </w:hyperlink>
      <w:r w:rsidRPr="00DD74D1">
        <w:br/>
      </w:r>
      <w:hyperlink r:id="rId30" w:tgtFrame="_blank" w:history="1">
        <w:r w:rsidRPr="00DD74D1">
          <w:rPr>
            <w:rStyle w:val="Hipervnculo"/>
          </w:rPr>
          <w:t>www.lumapr.com</w:t>
        </w:r>
      </w:hyperlink>
    </w:p>
    <w:p w14:paraId="5016496F" w14:textId="1756B124" w:rsidR="00DD74D1" w:rsidRPr="00DD74D1" w:rsidRDefault="00DD74D1" w:rsidP="00DD74D1">
      <w:r w:rsidRPr="00DD74D1">
        <w:rPr>
          <w:b/>
          <w:bCs/>
        </w:rPr>
        <w:t>Autoridad de Acueductos</w:t>
      </w:r>
      <w:r w:rsidRPr="00DD74D1">
        <w:br/>
      </w:r>
      <w:r w:rsidRPr="00DD74D1">
        <w:rPr>
          <w:b/>
          <w:bCs/>
        </w:rPr>
        <w:t>y Alcantarillados</w:t>
      </w:r>
      <w:r w:rsidRPr="00DD74D1">
        <w:br/>
      </w:r>
      <w:hyperlink r:id="rId31" w:history="1">
        <w:r w:rsidRPr="00DD74D1">
          <w:rPr>
            <w:rStyle w:val="Hipervnculo"/>
          </w:rPr>
          <w:t>787.620.2482</w:t>
        </w:r>
      </w:hyperlink>
      <w:r w:rsidRPr="00DD74D1">
        <w:br/>
      </w:r>
      <w:hyperlink r:id="rId32" w:tgtFrame="_blank" w:history="1">
        <w:r w:rsidRPr="00DD74D1">
          <w:rPr>
            <w:rStyle w:val="Hipervnculo"/>
          </w:rPr>
          <w:t>www.acueductospr.com</w:t>
        </w:r>
      </w:hyperlink>
    </w:p>
    <w:p w14:paraId="020BFD92" w14:textId="7EBA7C7C" w:rsidR="00DD74D1" w:rsidRPr="00DD74D1" w:rsidRDefault="00DD74D1" w:rsidP="00DD74D1">
      <w:r w:rsidRPr="00DD74D1">
        <w:rPr>
          <w:b/>
          <w:bCs/>
        </w:rPr>
        <w:t>Negociado del</w:t>
      </w:r>
      <w:r w:rsidRPr="00DD74D1">
        <w:br/>
      </w:r>
      <w:r w:rsidRPr="00DD74D1">
        <w:rPr>
          <w:b/>
          <w:bCs/>
        </w:rPr>
        <w:t>Cuerpo de Bomberos</w:t>
      </w:r>
      <w:r w:rsidRPr="00DD74D1">
        <w:br/>
      </w:r>
      <w:hyperlink r:id="rId33" w:tgtFrame="_blank" w:history="1">
        <w:r w:rsidRPr="00DD74D1">
          <w:rPr>
            <w:rStyle w:val="Hipervnculo"/>
          </w:rPr>
          <w:t>www.bomberos.pr.gov</w:t>
        </w:r>
      </w:hyperlink>
    </w:p>
    <w:p w14:paraId="210B8024" w14:textId="7958C661" w:rsidR="00DD74D1" w:rsidRPr="00DD74D1" w:rsidRDefault="00DD74D1" w:rsidP="00DD74D1">
      <w:r w:rsidRPr="00DD74D1">
        <w:rPr>
          <w:b/>
          <w:bCs/>
        </w:rPr>
        <w:t>Negociado del Cuerpo de</w:t>
      </w:r>
      <w:r w:rsidRPr="00DD74D1">
        <w:br/>
      </w:r>
      <w:r w:rsidRPr="00DD74D1">
        <w:rPr>
          <w:b/>
          <w:bCs/>
        </w:rPr>
        <w:t>Emergencias Médicas</w:t>
      </w:r>
      <w:r w:rsidRPr="00DD74D1">
        <w:br/>
      </w:r>
      <w:hyperlink r:id="rId34" w:tgtFrame="_blank" w:history="1">
        <w:r w:rsidRPr="00DD74D1">
          <w:rPr>
            <w:rStyle w:val="Hipervnculo"/>
          </w:rPr>
          <w:t>www.cempr.pr.gov</w:t>
        </w:r>
      </w:hyperlink>
    </w:p>
    <w:p w14:paraId="513F9E1A" w14:textId="77777777" w:rsidR="00DD74D1" w:rsidRPr="00DD74D1" w:rsidRDefault="00DD74D1" w:rsidP="00DD74D1">
      <w:r w:rsidRPr="00DD74D1">
        <w:rPr>
          <w:b/>
          <w:bCs/>
        </w:rPr>
        <w:t>Línea PAS de ASSMCA</w:t>
      </w:r>
      <w:r w:rsidRPr="00DD74D1">
        <w:br/>
      </w:r>
      <w:hyperlink r:id="rId35" w:history="1">
        <w:r w:rsidRPr="00DD74D1">
          <w:rPr>
            <w:rStyle w:val="Hipervnculo"/>
          </w:rPr>
          <w:t>1.800.981.0023</w:t>
        </w:r>
      </w:hyperlink>
      <w:r w:rsidRPr="00DD74D1">
        <w:br/>
      </w:r>
      <w:hyperlink r:id="rId36" w:tgtFrame="_blank" w:history="1">
        <w:r w:rsidRPr="00DD74D1">
          <w:rPr>
            <w:rStyle w:val="Hipervnculo"/>
          </w:rPr>
          <w:t>www.assmca.pr.gov</w:t>
        </w:r>
      </w:hyperlink>
    </w:p>
    <w:p w14:paraId="10A11EB2" w14:textId="77777777" w:rsidR="00DD74D1" w:rsidRPr="00DD74D1" w:rsidRDefault="00DD74D1" w:rsidP="00DD74D1">
      <w:pPr>
        <w:rPr>
          <w:lang w:val="en-US"/>
        </w:rPr>
      </w:pPr>
      <w:r w:rsidRPr="00DD74D1">
        <w:rPr>
          <w:b/>
          <w:bCs/>
          <w:lang w:val="en-US"/>
        </w:rPr>
        <w:t>The Humane Society of Puerto Rico</w:t>
      </w:r>
      <w:r w:rsidRPr="00DD74D1">
        <w:rPr>
          <w:lang w:val="en-US"/>
        </w:rPr>
        <w:br/>
      </w:r>
      <w:hyperlink r:id="rId37" w:history="1">
        <w:r w:rsidRPr="00DD74D1">
          <w:rPr>
            <w:rStyle w:val="Hipervnculo"/>
            <w:lang w:val="en-US"/>
          </w:rPr>
          <w:t>787.720.6038</w:t>
        </w:r>
      </w:hyperlink>
      <w:r w:rsidRPr="00DD74D1">
        <w:rPr>
          <w:lang w:val="en-US"/>
        </w:rPr>
        <w:br/>
      </w:r>
      <w:hyperlink r:id="rId38" w:tgtFrame="_blank" w:history="1">
        <w:r w:rsidRPr="00DD74D1">
          <w:rPr>
            <w:rStyle w:val="Hipervnculo"/>
            <w:lang w:val="en-US"/>
          </w:rPr>
          <w:t>www.hspr.org</w:t>
        </w:r>
      </w:hyperlink>
    </w:p>
    <w:p w14:paraId="366C9ABA" w14:textId="77777777" w:rsidR="002D4818" w:rsidRPr="006829A5" w:rsidRDefault="002D4818" w:rsidP="002D4818">
      <w:pPr>
        <w:pStyle w:val="NormalWeb"/>
        <w:shd w:val="clear" w:color="auto" w:fill="FFFFFF"/>
        <w:spacing w:before="0" w:beforeAutospacing="0" w:after="0" w:afterAutospacing="0"/>
        <w:rPr>
          <w:rStyle w:val="Textoennegrita"/>
          <w:rFonts w:ascii="Open Sans" w:hAnsi="Open Sans" w:cs="Open Sans"/>
          <w:color w:val="2D2727"/>
          <w:sz w:val="23"/>
          <w:szCs w:val="23"/>
          <w:lang w:val="en-US"/>
        </w:rPr>
      </w:pPr>
    </w:p>
    <w:p w14:paraId="527A36A5" w14:textId="77777777" w:rsidR="002D4818" w:rsidRPr="006829A5" w:rsidRDefault="002D4818" w:rsidP="002D4818">
      <w:pPr>
        <w:pStyle w:val="NormalWeb"/>
        <w:shd w:val="clear" w:color="auto" w:fill="FFFFFF"/>
        <w:spacing w:before="0" w:beforeAutospacing="0" w:after="0" w:afterAutospacing="0"/>
        <w:rPr>
          <w:rStyle w:val="Textoennegrita"/>
          <w:rFonts w:ascii="Open Sans" w:hAnsi="Open Sans" w:cs="Open Sans"/>
          <w:color w:val="2D2727"/>
          <w:sz w:val="23"/>
          <w:szCs w:val="23"/>
          <w:lang w:val="en-US"/>
        </w:rPr>
      </w:pPr>
    </w:p>
    <w:p w14:paraId="525B8CFB" w14:textId="77777777" w:rsidR="002D4818" w:rsidRDefault="002D4818" w:rsidP="002D4818">
      <w:pPr>
        <w:pStyle w:val="NormalWeb"/>
        <w:shd w:val="clear" w:color="auto" w:fill="FFFFFF"/>
        <w:spacing w:before="0" w:beforeAutospacing="0" w:after="0" w:afterAutospacing="0"/>
        <w:rPr>
          <w:rStyle w:val="Textoennegrita"/>
          <w:rFonts w:ascii="Open Sans" w:hAnsi="Open Sans" w:cs="Open Sans"/>
          <w:color w:val="2D2727"/>
          <w:sz w:val="23"/>
          <w:szCs w:val="23"/>
          <w:lang w:val="en-US"/>
        </w:rPr>
      </w:pPr>
    </w:p>
    <w:p w14:paraId="68531902" w14:textId="77777777" w:rsidR="006D6C72" w:rsidRPr="006829A5" w:rsidRDefault="006D6C72" w:rsidP="002D4818">
      <w:pPr>
        <w:pStyle w:val="NormalWeb"/>
        <w:shd w:val="clear" w:color="auto" w:fill="FFFFFF"/>
        <w:spacing w:before="0" w:beforeAutospacing="0" w:after="0" w:afterAutospacing="0"/>
        <w:rPr>
          <w:rStyle w:val="Textoennegrita"/>
          <w:rFonts w:ascii="Open Sans" w:hAnsi="Open Sans" w:cs="Open Sans"/>
          <w:color w:val="2D2727"/>
          <w:sz w:val="23"/>
          <w:szCs w:val="23"/>
          <w:lang w:val="en-US"/>
        </w:rPr>
      </w:pPr>
    </w:p>
    <w:p w14:paraId="25DEF79E" w14:textId="358F37C7" w:rsidR="002D4818" w:rsidRDefault="002D4818" w:rsidP="002D4818">
      <w:pPr>
        <w:pStyle w:val="NormalWeb"/>
        <w:shd w:val="clear" w:color="auto" w:fill="FFFFFF"/>
        <w:spacing w:before="0" w:beforeAutospacing="0" w:after="0" w:afterAutospacing="0"/>
        <w:rPr>
          <w:rFonts w:ascii="Open Sans" w:hAnsi="Open Sans" w:cs="Open Sans"/>
          <w:color w:val="2D2727"/>
          <w:sz w:val="23"/>
          <w:szCs w:val="23"/>
        </w:rPr>
      </w:pPr>
      <w:r>
        <w:rPr>
          <w:rStyle w:val="Textoennegrita"/>
          <w:rFonts w:ascii="Open Sans" w:hAnsi="Open Sans" w:cs="Open Sans"/>
          <w:color w:val="2D2727"/>
          <w:sz w:val="23"/>
          <w:szCs w:val="23"/>
        </w:rPr>
        <w:lastRenderedPageBreak/>
        <w:t>OFICINA CENTRAL</w:t>
      </w:r>
    </w:p>
    <w:p w14:paraId="75CE24DD" w14:textId="1D3C6229" w:rsidR="002D4818" w:rsidRDefault="002D4818" w:rsidP="002D4818">
      <w:pPr>
        <w:pStyle w:val="NormalWeb"/>
        <w:shd w:val="clear" w:color="auto" w:fill="FFFFFF"/>
        <w:spacing w:before="0" w:beforeAutospacing="0" w:after="0" w:afterAutospacing="0"/>
        <w:rPr>
          <w:rFonts w:ascii="Open Sans" w:hAnsi="Open Sans" w:cs="Open Sans"/>
          <w:color w:val="2D2727"/>
          <w:sz w:val="23"/>
          <w:szCs w:val="23"/>
        </w:rPr>
      </w:pPr>
      <w:r>
        <w:rPr>
          <w:rFonts w:ascii="Open Sans" w:hAnsi="Open Sans" w:cs="Open Sans"/>
          <w:color w:val="2D2727"/>
          <w:sz w:val="23"/>
          <w:szCs w:val="23"/>
        </w:rPr>
        <w:t>Sr. Nino Correa Filomeno</w:t>
      </w:r>
      <w:r>
        <w:rPr>
          <w:rFonts w:ascii="Open Sans" w:hAnsi="Open Sans" w:cs="Open Sans"/>
          <w:color w:val="2D2727"/>
          <w:sz w:val="23"/>
          <w:szCs w:val="23"/>
        </w:rPr>
        <w:br/>
        <w:t>Comisionado Interino</w:t>
      </w:r>
      <w:r>
        <w:rPr>
          <w:rFonts w:ascii="Open Sans" w:hAnsi="Open Sans" w:cs="Open Sans"/>
          <w:color w:val="2D2727"/>
          <w:sz w:val="23"/>
          <w:szCs w:val="23"/>
        </w:rPr>
        <w:br/>
        <w:t>Correo Electrónico: </w:t>
      </w:r>
      <w:hyperlink r:id="rId39" w:history="1">
        <w:r>
          <w:rPr>
            <w:rStyle w:val="Hipervnculo"/>
            <w:rFonts w:ascii="Open Sans" w:hAnsi="Open Sans" w:cs="Open Sans"/>
            <w:color w:val="73308A"/>
            <w:sz w:val="23"/>
            <w:szCs w:val="23"/>
          </w:rPr>
          <w:t>ncorrea@prema.pr.gov</w:t>
        </w:r>
      </w:hyperlink>
      <w:r>
        <w:rPr>
          <w:rFonts w:ascii="Open Sans" w:hAnsi="Open Sans" w:cs="Open Sans"/>
          <w:color w:val="2D2727"/>
          <w:sz w:val="23"/>
          <w:szCs w:val="23"/>
        </w:rPr>
        <w:br/>
      </w:r>
      <w:hyperlink r:id="rId40" w:history="1">
        <w:r>
          <w:rPr>
            <w:rStyle w:val="Hipervnculo"/>
            <w:rFonts w:ascii="Open Sans" w:hAnsi="Open Sans" w:cs="Open Sans"/>
            <w:color w:val="73308A"/>
            <w:sz w:val="23"/>
            <w:szCs w:val="23"/>
          </w:rPr>
          <w:t>Tel. 787-724-0124</w:t>
        </w:r>
      </w:hyperlink>
    </w:p>
    <w:p w14:paraId="308E84BB" w14:textId="77777777" w:rsidR="002D4818" w:rsidRPr="002D4818" w:rsidRDefault="002D4818" w:rsidP="002D4818">
      <w:pPr>
        <w:pStyle w:val="NormalWeb"/>
        <w:shd w:val="clear" w:color="auto" w:fill="FFFFFF"/>
        <w:spacing w:before="0" w:beforeAutospacing="0" w:after="0" w:afterAutospacing="0"/>
        <w:rPr>
          <w:rFonts w:ascii="Open Sans" w:hAnsi="Open Sans" w:cs="Open Sans"/>
          <w:color w:val="2D2727"/>
          <w:sz w:val="16"/>
          <w:szCs w:val="16"/>
        </w:rPr>
      </w:pPr>
    </w:p>
    <w:p w14:paraId="00692288" w14:textId="77777777" w:rsidR="002D4818" w:rsidRDefault="002D4818" w:rsidP="002D4818">
      <w:pPr>
        <w:pStyle w:val="NormalWeb"/>
        <w:shd w:val="clear" w:color="auto" w:fill="FFFFFF"/>
        <w:spacing w:before="0" w:beforeAutospacing="0" w:after="0" w:afterAutospacing="0"/>
        <w:rPr>
          <w:rFonts w:ascii="Open Sans" w:hAnsi="Open Sans" w:cs="Open Sans"/>
          <w:color w:val="2D2727"/>
          <w:sz w:val="23"/>
          <w:szCs w:val="23"/>
        </w:rPr>
      </w:pPr>
      <w:r>
        <w:rPr>
          <w:rStyle w:val="Textoennegrita"/>
          <w:rFonts w:ascii="Open Sans" w:hAnsi="Open Sans" w:cs="Open Sans"/>
          <w:color w:val="2D2727"/>
          <w:sz w:val="23"/>
          <w:szCs w:val="23"/>
        </w:rPr>
        <w:t>ZONA DE SAN JUAN</w:t>
      </w:r>
      <w:r>
        <w:rPr>
          <w:rFonts w:ascii="Open Sans" w:hAnsi="Open Sans" w:cs="Open Sans"/>
          <w:b/>
          <w:bCs/>
          <w:color w:val="2D2727"/>
          <w:sz w:val="23"/>
          <w:szCs w:val="23"/>
        </w:rPr>
        <w:br/>
      </w:r>
      <w:r>
        <w:rPr>
          <w:rFonts w:ascii="Open Sans" w:hAnsi="Open Sans" w:cs="Open Sans"/>
          <w:color w:val="2D2727"/>
          <w:sz w:val="23"/>
          <w:szCs w:val="23"/>
        </w:rPr>
        <w:t>Sr. Jaime González</w:t>
      </w:r>
      <w:r>
        <w:rPr>
          <w:rFonts w:ascii="Open Sans" w:hAnsi="Open Sans" w:cs="Open Sans"/>
          <w:color w:val="2D2727"/>
          <w:sz w:val="23"/>
          <w:szCs w:val="23"/>
        </w:rPr>
        <w:br/>
      </w:r>
      <w:proofErr w:type="gramStart"/>
      <w:r>
        <w:rPr>
          <w:rFonts w:ascii="Open Sans" w:hAnsi="Open Sans" w:cs="Open Sans"/>
          <w:color w:val="2D2727"/>
          <w:sz w:val="23"/>
          <w:szCs w:val="23"/>
        </w:rPr>
        <w:t>Director</w:t>
      </w:r>
      <w:proofErr w:type="gramEnd"/>
      <w:r>
        <w:rPr>
          <w:rFonts w:ascii="Open Sans" w:hAnsi="Open Sans" w:cs="Open Sans"/>
          <w:color w:val="2D2727"/>
          <w:sz w:val="23"/>
          <w:szCs w:val="23"/>
        </w:rPr>
        <w:t xml:space="preserve"> de Zona</w:t>
      </w:r>
      <w:r>
        <w:rPr>
          <w:rFonts w:ascii="Open Sans" w:hAnsi="Open Sans" w:cs="Open Sans"/>
          <w:color w:val="2D2727"/>
          <w:sz w:val="23"/>
          <w:szCs w:val="23"/>
        </w:rPr>
        <w:br/>
        <w:t>Correo Electrónico: </w:t>
      </w:r>
      <w:hyperlink r:id="rId41" w:history="1">
        <w:r>
          <w:rPr>
            <w:rStyle w:val="Hipervnculo"/>
            <w:rFonts w:ascii="Open Sans" w:hAnsi="Open Sans" w:cs="Open Sans"/>
            <w:color w:val="73308A"/>
            <w:sz w:val="23"/>
            <w:szCs w:val="23"/>
          </w:rPr>
          <w:t>jgonzalez@prema.pr.gov</w:t>
        </w:r>
      </w:hyperlink>
      <w:r>
        <w:rPr>
          <w:rFonts w:ascii="Open Sans" w:hAnsi="Open Sans" w:cs="Open Sans"/>
          <w:color w:val="2D2727"/>
          <w:sz w:val="23"/>
          <w:szCs w:val="23"/>
        </w:rPr>
        <w:br/>
      </w:r>
      <w:hyperlink r:id="rId42" w:history="1">
        <w:r>
          <w:rPr>
            <w:rStyle w:val="Hipervnculo"/>
            <w:rFonts w:ascii="Open Sans" w:hAnsi="Open Sans" w:cs="Open Sans"/>
            <w:color w:val="73308A"/>
            <w:sz w:val="23"/>
            <w:szCs w:val="23"/>
          </w:rPr>
          <w:t>Tel: 787-294-0277</w:t>
        </w:r>
      </w:hyperlink>
      <w:r>
        <w:rPr>
          <w:rFonts w:ascii="Open Sans" w:hAnsi="Open Sans" w:cs="Open Sans"/>
          <w:color w:val="2D2727"/>
          <w:sz w:val="23"/>
          <w:szCs w:val="23"/>
        </w:rPr>
        <w:t> / Fax: 787-294-1165</w:t>
      </w:r>
    </w:p>
    <w:p w14:paraId="5C5E72C7" w14:textId="6686B87F" w:rsidR="002D4818" w:rsidRPr="00985170" w:rsidRDefault="002D4818" w:rsidP="002D4818">
      <w:pPr>
        <w:pStyle w:val="Ttulo4"/>
        <w:shd w:val="clear" w:color="auto" w:fill="FFFFFF"/>
        <w:spacing w:before="0" w:line="450" w:lineRule="atLeast"/>
        <w:rPr>
          <w:rStyle w:val="Textoennegrita"/>
          <w:rFonts w:ascii="Open Sans" w:hAnsi="Open Sans" w:cs="Open Sans"/>
          <w:color w:val="333333"/>
          <w:sz w:val="28"/>
          <w:szCs w:val="28"/>
        </w:rPr>
      </w:pPr>
      <w:r w:rsidRPr="00985170">
        <w:rPr>
          <w:rStyle w:val="Textoennegrita"/>
          <w:rFonts w:ascii="Open Sans" w:hAnsi="Open Sans" w:cs="Open Sans"/>
          <w:color w:val="333333"/>
          <w:sz w:val="28"/>
          <w:szCs w:val="28"/>
        </w:rPr>
        <w:t xml:space="preserve">San Juan, Guaynabo, Bayamón, Cataño, </w:t>
      </w:r>
      <w:proofErr w:type="spellStart"/>
      <w:r w:rsidRPr="00985170">
        <w:rPr>
          <w:rStyle w:val="Textoennegrita"/>
          <w:rFonts w:ascii="Open Sans" w:hAnsi="Open Sans" w:cs="Open Sans"/>
          <w:color w:val="333333"/>
          <w:sz w:val="28"/>
          <w:szCs w:val="28"/>
        </w:rPr>
        <w:t>Toa</w:t>
      </w:r>
      <w:proofErr w:type="spellEnd"/>
      <w:r w:rsidRPr="00985170">
        <w:rPr>
          <w:rStyle w:val="Textoennegrita"/>
          <w:rFonts w:ascii="Open Sans" w:hAnsi="Open Sans" w:cs="Open Sans"/>
          <w:color w:val="333333"/>
          <w:sz w:val="28"/>
          <w:szCs w:val="28"/>
        </w:rPr>
        <w:t xml:space="preserve"> Baja, Dorado, </w:t>
      </w:r>
      <w:proofErr w:type="spellStart"/>
      <w:r w:rsidRPr="00985170">
        <w:rPr>
          <w:rStyle w:val="Textoennegrita"/>
          <w:rFonts w:ascii="Open Sans" w:hAnsi="Open Sans" w:cs="Open Sans"/>
          <w:color w:val="333333"/>
          <w:sz w:val="28"/>
          <w:szCs w:val="28"/>
        </w:rPr>
        <w:t>Toa</w:t>
      </w:r>
      <w:proofErr w:type="spellEnd"/>
      <w:r w:rsidRPr="00985170">
        <w:rPr>
          <w:rStyle w:val="Textoennegrita"/>
          <w:rFonts w:ascii="Open Sans" w:hAnsi="Open Sans" w:cs="Open Sans"/>
          <w:color w:val="333333"/>
          <w:sz w:val="28"/>
          <w:szCs w:val="28"/>
        </w:rPr>
        <w:t xml:space="preserve"> Alta.</w:t>
      </w:r>
    </w:p>
    <w:p w14:paraId="5960D3AD" w14:textId="77777777" w:rsidR="002D4818" w:rsidRPr="002D4818" w:rsidRDefault="002D4818" w:rsidP="00985170">
      <w:pPr>
        <w:spacing w:line="240" w:lineRule="auto"/>
        <w:rPr>
          <w:sz w:val="16"/>
          <w:szCs w:val="16"/>
        </w:rPr>
      </w:pPr>
    </w:p>
    <w:p w14:paraId="2E661F0D" w14:textId="77777777" w:rsidR="002D4818" w:rsidRDefault="002D4818" w:rsidP="002D4818">
      <w:pPr>
        <w:pStyle w:val="NormalWeb"/>
        <w:shd w:val="clear" w:color="auto" w:fill="FFFFFF"/>
        <w:spacing w:before="0" w:beforeAutospacing="0" w:after="0" w:afterAutospacing="0"/>
        <w:rPr>
          <w:rFonts w:ascii="Open Sans" w:hAnsi="Open Sans" w:cs="Open Sans"/>
          <w:color w:val="2D2727"/>
          <w:sz w:val="23"/>
          <w:szCs w:val="23"/>
        </w:rPr>
      </w:pPr>
      <w:r>
        <w:rPr>
          <w:rStyle w:val="Textoennegrita"/>
          <w:rFonts w:ascii="Open Sans" w:hAnsi="Open Sans" w:cs="Open Sans"/>
          <w:color w:val="2D2727"/>
          <w:sz w:val="23"/>
          <w:szCs w:val="23"/>
        </w:rPr>
        <w:t>ZONA DE VEGA BAJA</w:t>
      </w:r>
      <w:r>
        <w:rPr>
          <w:rFonts w:ascii="Open Sans" w:hAnsi="Open Sans" w:cs="Open Sans"/>
          <w:b/>
          <w:bCs/>
          <w:color w:val="2D2727"/>
          <w:sz w:val="23"/>
          <w:szCs w:val="23"/>
        </w:rPr>
        <w:br/>
      </w:r>
      <w:r>
        <w:rPr>
          <w:rFonts w:ascii="Open Sans" w:hAnsi="Open Sans" w:cs="Open Sans"/>
          <w:color w:val="2D2727"/>
          <w:sz w:val="23"/>
          <w:szCs w:val="23"/>
        </w:rPr>
        <w:t>Sr. Víctor Sánchez Rivera</w:t>
      </w:r>
      <w:r>
        <w:rPr>
          <w:rFonts w:ascii="Open Sans" w:hAnsi="Open Sans" w:cs="Open Sans"/>
          <w:color w:val="2D2727"/>
          <w:sz w:val="23"/>
          <w:szCs w:val="23"/>
        </w:rPr>
        <w:br/>
      </w:r>
      <w:proofErr w:type="gramStart"/>
      <w:r>
        <w:rPr>
          <w:rFonts w:ascii="Open Sans" w:hAnsi="Open Sans" w:cs="Open Sans"/>
          <w:color w:val="2D2727"/>
          <w:sz w:val="23"/>
          <w:szCs w:val="23"/>
        </w:rPr>
        <w:t>Director</w:t>
      </w:r>
      <w:proofErr w:type="gramEnd"/>
      <w:r>
        <w:rPr>
          <w:rFonts w:ascii="Open Sans" w:hAnsi="Open Sans" w:cs="Open Sans"/>
          <w:color w:val="2D2727"/>
          <w:sz w:val="23"/>
          <w:szCs w:val="23"/>
        </w:rPr>
        <w:t xml:space="preserve"> de Zona</w:t>
      </w:r>
      <w:r>
        <w:rPr>
          <w:rFonts w:ascii="Open Sans" w:hAnsi="Open Sans" w:cs="Open Sans"/>
          <w:color w:val="2D2727"/>
          <w:sz w:val="23"/>
          <w:szCs w:val="23"/>
        </w:rPr>
        <w:br/>
        <w:t>Correo Electrónico: </w:t>
      </w:r>
      <w:hyperlink r:id="rId43" w:history="1">
        <w:r>
          <w:rPr>
            <w:rStyle w:val="Hipervnculo"/>
            <w:rFonts w:ascii="Open Sans" w:hAnsi="Open Sans" w:cs="Open Sans"/>
            <w:color w:val="73308A"/>
            <w:sz w:val="23"/>
            <w:szCs w:val="23"/>
          </w:rPr>
          <w:t>vsanchez@prema.pr.gov</w:t>
        </w:r>
      </w:hyperlink>
      <w:r>
        <w:rPr>
          <w:rFonts w:ascii="Open Sans" w:hAnsi="Open Sans" w:cs="Open Sans"/>
          <w:color w:val="2D2727"/>
          <w:sz w:val="23"/>
          <w:szCs w:val="23"/>
        </w:rPr>
        <w:br/>
      </w:r>
      <w:hyperlink r:id="rId44" w:history="1">
        <w:r>
          <w:rPr>
            <w:rStyle w:val="Hipervnculo"/>
            <w:rFonts w:ascii="Open Sans" w:hAnsi="Open Sans" w:cs="Open Sans"/>
            <w:color w:val="73308A"/>
            <w:sz w:val="23"/>
            <w:szCs w:val="23"/>
          </w:rPr>
          <w:t>Tel: 787-965-7770</w:t>
        </w:r>
      </w:hyperlink>
      <w:r>
        <w:rPr>
          <w:rFonts w:ascii="Open Sans" w:hAnsi="Open Sans" w:cs="Open Sans"/>
          <w:color w:val="2D2727"/>
          <w:sz w:val="23"/>
          <w:szCs w:val="23"/>
        </w:rPr>
        <w:t> / Fax: 787-855-2511</w:t>
      </w:r>
    </w:p>
    <w:p w14:paraId="1EC20706" w14:textId="72A57121" w:rsidR="002D4818" w:rsidRDefault="002D4818" w:rsidP="002D4818">
      <w:pPr>
        <w:pStyle w:val="Ttulo4"/>
        <w:shd w:val="clear" w:color="auto" w:fill="FFFFFF"/>
        <w:spacing w:before="0" w:line="450" w:lineRule="atLeast"/>
        <w:rPr>
          <w:rStyle w:val="Textoennegrita"/>
          <w:rFonts w:ascii="Open Sans" w:hAnsi="Open Sans" w:cs="Open Sans"/>
          <w:b w:val="0"/>
          <w:bCs w:val="0"/>
          <w:color w:val="333333"/>
          <w:sz w:val="30"/>
          <w:szCs w:val="30"/>
        </w:rPr>
      </w:pPr>
      <w:r w:rsidRPr="00985170">
        <w:rPr>
          <w:rStyle w:val="Textoennegrita"/>
          <w:rFonts w:ascii="Open Sans" w:hAnsi="Open Sans" w:cs="Open Sans"/>
          <w:color w:val="333333"/>
          <w:sz w:val="28"/>
          <w:szCs w:val="28"/>
        </w:rPr>
        <w:t xml:space="preserve">Vega Baja, Vega Alta, Corozal, Orocovis, </w:t>
      </w:r>
      <w:proofErr w:type="spellStart"/>
      <w:r w:rsidRPr="00985170">
        <w:rPr>
          <w:rStyle w:val="Textoennegrita"/>
          <w:rFonts w:ascii="Open Sans" w:hAnsi="Open Sans" w:cs="Open Sans"/>
          <w:color w:val="333333"/>
          <w:sz w:val="28"/>
          <w:szCs w:val="28"/>
        </w:rPr>
        <w:t>Ciales</w:t>
      </w:r>
      <w:proofErr w:type="spellEnd"/>
      <w:r w:rsidRPr="00985170">
        <w:rPr>
          <w:rStyle w:val="Textoennegrita"/>
          <w:rFonts w:ascii="Open Sans" w:hAnsi="Open Sans" w:cs="Open Sans"/>
          <w:color w:val="333333"/>
          <w:sz w:val="28"/>
          <w:szCs w:val="28"/>
        </w:rPr>
        <w:t>, Morovis, Manatí, Florida</w:t>
      </w:r>
      <w:r>
        <w:rPr>
          <w:rStyle w:val="Textoennegrita"/>
          <w:rFonts w:ascii="Open Sans" w:hAnsi="Open Sans" w:cs="Open Sans"/>
          <w:b w:val="0"/>
          <w:bCs w:val="0"/>
          <w:color w:val="333333"/>
          <w:sz w:val="30"/>
          <w:szCs w:val="30"/>
        </w:rPr>
        <w:t>.</w:t>
      </w:r>
    </w:p>
    <w:p w14:paraId="4FF204A9" w14:textId="77777777" w:rsidR="002D4818" w:rsidRPr="002D4818" w:rsidRDefault="002D4818" w:rsidP="00985170">
      <w:pPr>
        <w:spacing w:line="240" w:lineRule="auto"/>
        <w:rPr>
          <w:sz w:val="16"/>
          <w:szCs w:val="16"/>
        </w:rPr>
      </w:pPr>
    </w:p>
    <w:p w14:paraId="149427BB" w14:textId="12A9A309" w:rsidR="002D4818" w:rsidRDefault="002D4818" w:rsidP="002D4818">
      <w:pPr>
        <w:pStyle w:val="NormalWeb"/>
        <w:shd w:val="clear" w:color="auto" w:fill="FFFFFF"/>
        <w:spacing w:before="0" w:beforeAutospacing="0" w:after="0" w:afterAutospacing="0"/>
        <w:rPr>
          <w:rFonts w:ascii="Open Sans" w:hAnsi="Open Sans" w:cs="Open Sans"/>
          <w:color w:val="2D2727"/>
          <w:sz w:val="23"/>
          <w:szCs w:val="23"/>
        </w:rPr>
      </w:pPr>
      <w:r>
        <w:rPr>
          <w:rStyle w:val="Textoennegrita"/>
          <w:rFonts w:ascii="Open Sans" w:hAnsi="Open Sans" w:cs="Open Sans"/>
          <w:color w:val="2D2727"/>
          <w:sz w:val="23"/>
          <w:szCs w:val="23"/>
        </w:rPr>
        <w:t>ZONA DE ARECIBO</w:t>
      </w:r>
      <w:r>
        <w:rPr>
          <w:rFonts w:ascii="Open Sans" w:hAnsi="Open Sans" w:cs="Open Sans"/>
          <w:b/>
          <w:bCs/>
          <w:color w:val="2D2727"/>
          <w:sz w:val="23"/>
          <w:szCs w:val="23"/>
        </w:rPr>
        <w:br/>
      </w:r>
      <w:r>
        <w:rPr>
          <w:rFonts w:ascii="Open Sans" w:hAnsi="Open Sans" w:cs="Open Sans"/>
          <w:color w:val="2D2727"/>
          <w:sz w:val="23"/>
          <w:szCs w:val="23"/>
        </w:rPr>
        <w:t xml:space="preserve">Sr. Juan C. Santos </w:t>
      </w:r>
      <w:proofErr w:type="spellStart"/>
      <w:r>
        <w:rPr>
          <w:rFonts w:ascii="Open Sans" w:hAnsi="Open Sans" w:cs="Open Sans"/>
          <w:color w:val="2D2727"/>
          <w:sz w:val="23"/>
          <w:szCs w:val="23"/>
        </w:rPr>
        <w:t>Santos</w:t>
      </w:r>
      <w:proofErr w:type="spellEnd"/>
      <w:r>
        <w:rPr>
          <w:rFonts w:ascii="Open Sans" w:hAnsi="Open Sans" w:cs="Open Sans"/>
          <w:color w:val="2D2727"/>
          <w:sz w:val="23"/>
          <w:szCs w:val="23"/>
        </w:rPr>
        <w:br/>
      </w:r>
      <w:proofErr w:type="gramStart"/>
      <w:r>
        <w:rPr>
          <w:rFonts w:ascii="Open Sans" w:hAnsi="Open Sans" w:cs="Open Sans"/>
          <w:color w:val="2D2727"/>
          <w:sz w:val="23"/>
          <w:szCs w:val="23"/>
        </w:rPr>
        <w:t>Director</w:t>
      </w:r>
      <w:proofErr w:type="gramEnd"/>
      <w:r>
        <w:rPr>
          <w:rFonts w:ascii="Open Sans" w:hAnsi="Open Sans" w:cs="Open Sans"/>
          <w:color w:val="2D2727"/>
          <w:sz w:val="23"/>
          <w:szCs w:val="23"/>
        </w:rPr>
        <w:t xml:space="preserve"> de Zona</w:t>
      </w:r>
      <w:r>
        <w:rPr>
          <w:rFonts w:ascii="Open Sans" w:hAnsi="Open Sans" w:cs="Open Sans"/>
          <w:color w:val="2D2727"/>
          <w:sz w:val="23"/>
          <w:szCs w:val="23"/>
        </w:rPr>
        <w:br/>
        <w:t>Correo Electrónico: </w:t>
      </w:r>
      <w:hyperlink r:id="rId45" w:history="1">
        <w:r>
          <w:rPr>
            <w:rStyle w:val="Hipervnculo"/>
            <w:rFonts w:ascii="Open Sans" w:hAnsi="Open Sans" w:cs="Open Sans"/>
            <w:color w:val="73308A"/>
            <w:sz w:val="23"/>
            <w:szCs w:val="23"/>
          </w:rPr>
          <w:t>aperez@prema.pr.gov</w:t>
        </w:r>
      </w:hyperlink>
      <w:r>
        <w:rPr>
          <w:rFonts w:ascii="Open Sans" w:hAnsi="Open Sans" w:cs="Open Sans"/>
          <w:color w:val="2D2727"/>
          <w:sz w:val="23"/>
          <w:szCs w:val="23"/>
        </w:rPr>
        <w:br/>
      </w:r>
      <w:hyperlink r:id="rId46" w:history="1">
        <w:r>
          <w:rPr>
            <w:rStyle w:val="Hipervnculo"/>
            <w:rFonts w:ascii="Open Sans" w:hAnsi="Open Sans" w:cs="Open Sans"/>
            <w:color w:val="73308A"/>
            <w:sz w:val="23"/>
            <w:szCs w:val="23"/>
          </w:rPr>
          <w:t>Tel: 787-878-9454 / </w:t>
        </w:r>
      </w:hyperlink>
      <w:r>
        <w:rPr>
          <w:rFonts w:ascii="Open Sans" w:hAnsi="Open Sans" w:cs="Open Sans"/>
          <w:color w:val="2D2727"/>
          <w:sz w:val="23"/>
          <w:szCs w:val="23"/>
        </w:rPr>
        <w:t>Fax: 787-878-3637</w:t>
      </w:r>
    </w:p>
    <w:p w14:paraId="10E0495E" w14:textId="77777777" w:rsidR="002D4818" w:rsidRPr="00985170" w:rsidRDefault="002D4818" w:rsidP="002D4818">
      <w:pPr>
        <w:pStyle w:val="NormalWeb"/>
        <w:shd w:val="clear" w:color="auto" w:fill="FFFFFF"/>
        <w:spacing w:before="0" w:beforeAutospacing="0" w:after="0" w:afterAutospacing="0"/>
        <w:rPr>
          <w:rFonts w:ascii="Open Sans" w:hAnsi="Open Sans" w:cs="Open Sans"/>
          <w:color w:val="2D2727"/>
          <w:sz w:val="2"/>
          <w:szCs w:val="2"/>
        </w:rPr>
      </w:pPr>
    </w:p>
    <w:p w14:paraId="12C4ED67" w14:textId="44DD6F4C" w:rsidR="002D4818" w:rsidRPr="00985170" w:rsidRDefault="002D4818" w:rsidP="002D4818">
      <w:pPr>
        <w:pStyle w:val="Ttulo4"/>
        <w:shd w:val="clear" w:color="auto" w:fill="FFFFFF"/>
        <w:spacing w:before="0" w:line="450" w:lineRule="atLeast"/>
        <w:rPr>
          <w:rStyle w:val="Textoennegrita"/>
          <w:rFonts w:ascii="Open Sans" w:hAnsi="Open Sans" w:cs="Open Sans"/>
          <w:color w:val="333333"/>
          <w:sz w:val="28"/>
          <w:szCs w:val="28"/>
        </w:rPr>
      </w:pPr>
      <w:r w:rsidRPr="00985170">
        <w:rPr>
          <w:rStyle w:val="Textoennegrita"/>
          <w:rFonts w:ascii="Open Sans" w:hAnsi="Open Sans" w:cs="Open Sans"/>
          <w:color w:val="333333"/>
          <w:sz w:val="28"/>
          <w:szCs w:val="28"/>
        </w:rPr>
        <w:t>Arecibo, Barceloneta, Hatillo, Camuy, Quebradillas, Utuado, Lares.</w:t>
      </w:r>
    </w:p>
    <w:p w14:paraId="7E039564" w14:textId="77777777" w:rsidR="00985170" w:rsidRPr="00985170" w:rsidRDefault="00985170" w:rsidP="00985170">
      <w:pPr>
        <w:rPr>
          <w:b/>
          <w:bCs/>
          <w:sz w:val="4"/>
          <w:szCs w:val="4"/>
        </w:rPr>
      </w:pPr>
    </w:p>
    <w:p w14:paraId="27D4524D" w14:textId="77777777" w:rsidR="002D4818" w:rsidRDefault="002D4818" w:rsidP="002D4818">
      <w:pPr>
        <w:pStyle w:val="NormalWeb"/>
        <w:shd w:val="clear" w:color="auto" w:fill="FFFFFF"/>
        <w:spacing w:before="0" w:beforeAutospacing="0" w:after="0" w:afterAutospacing="0"/>
        <w:rPr>
          <w:rFonts w:ascii="Open Sans" w:hAnsi="Open Sans" w:cs="Open Sans"/>
          <w:color w:val="2D2727"/>
          <w:sz w:val="23"/>
          <w:szCs w:val="23"/>
        </w:rPr>
      </w:pPr>
      <w:r>
        <w:rPr>
          <w:rStyle w:val="Textoennegrita"/>
          <w:rFonts w:ascii="Open Sans" w:hAnsi="Open Sans" w:cs="Open Sans"/>
          <w:color w:val="2D2727"/>
          <w:sz w:val="23"/>
          <w:szCs w:val="23"/>
        </w:rPr>
        <w:t>ZONA DE AGUADILLA</w:t>
      </w:r>
      <w:r>
        <w:rPr>
          <w:rFonts w:ascii="Open Sans" w:hAnsi="Open Sans" w:cs="Open Sans"/>
          <w:b/>
          <w:bCs/>
          <w:color w:val="2D2727"/>
          <w:sz w:val="23"/>
          <w:szCs w:val="23"/>
        </w:rPr>
        <w:br/>
      </w:r>
      <w:r>
        <w:rPr>
          <w:rFonts w:ascii="Open Sans" w:hAnsi="Open Sans" w:cs="Open Sans"/>
          <w:color w:val="2D2727"/>
          <w:sz w:val="23"/>
          <w:szCs w:val="23"/>
        </w:rPr>
        <w:t>Sr. Elvis Morales</w:t>
      </w:r>
      <w:r>
        <w:rPr>
          <w:rFonts w:ascii="Open Sans" w:hAnsi="Open Sans" w:cs="Open Sans"/>
          <w:color w:val="2D2727"/>
          <w:sz w:val="23"/>
          <w:szCs w:val="23"/>
        </w:rPr>
        <w:br/>
      </w:r>
      <w:proofErr w:type="gramStart"/>
      <w:r>
        <w:rPr>
          <w:rFonts w:ascii="Open Sans" w:hAnsi="Open Sans" w:cs="Open Sans"/>
          <w:color w:val="2D2727"/>
          <w:sz w:val="23"/>
          <w:szCs w:val="23"/>
        </w:rPr>
        <w:t>Director</w:t>
      </w:r>
      <w:proofErr w:type="gramEnd"/>
      <w:r>
        <w:rPr>
          <w:rFonts w:ascii="Open Sans" w:hAnsi="Open Sans" w:cs="Open Sans"/>
          <w:color w:val="2D2727"/>
          <w:sz w:val="23"/>
          <w:szCs w:val="23"/>
        </w:rPr>
        <w:t xml:space="preserve"> de Zona</w:t>
      </w:r>
      <w:r>
        <w:rPr>
          <w:rFonts w:ascii="Open Sans" w:hAnsi="Open Sans" w:cs="Open Sans"/>
          <w:color w:val="2D2727"/>
          <w:sz w:val="23"/>
          <w:szCs w:val="23"/>
        </w:rPr>
        <w:br/>
        <w:t>Correo Electrónico: </w:t>
      </w:r>
      <w:hyperlink r:id="rId47" w:history="1">
        <w:r>
          <w:rPr>
            <w:rStyle w:val="Hipervnculo"/>
            <w:rFonts w:ascii="Open Sans" w:hAnsi="Open Sans" w:cs="Open Sans"/>
            <w:color w:val="73308A"/>
            <w:sz w:val="23"/>
            <w:szCs w:val="23"/>
          </w:rPr>
          <w:t>emorales@prema.pr.gov</w:t>
        </w:r>
      </w:hyperlink>
      <w:r>
        <w:rPr>
          <w:rFonts w:ascii="Open Sans" w:hAnsi="Open Sans" w:cs="Open Sans"/>
          <w:color w:val="2D2727"/>
          <w:sz w:val="23"/>
          <w:szCs w:val="23"/>
        </w:rPr>
        <w:br/>
      </w:r>
      <w:hyperlink r:id="rId48" w:history="1">
        <w:r>
          <w:rPr>
            <w:rStyle w:val="Hipervnculo"/>
            <w:rFonts w:ascii="Open Sans" w:hAnsi="Open Sans" w:cs="Open Sans"/>
            <w:color w:val="73308A"/>
            <w:sz w:val="23"/>
            <w:szCs w:val="23"/>
          </w:rPr>
          <w:t>Tel: 787-882-6871</w:t>
        </w:r>
      </w:hyperlink>
      <w:r>
        <w:rPr>
          <w:rFonts w:ascii="Open Sans" w:hAnsi="Open Sans" w:cs="Open Sans"/>
          <w:color w:val="2D2727"/>
          <w:sz w:val="23"/>
          <w:szCs w:val="23"/>
        </w:rPr>
        <w:t> / Fax: 787-882-6850</w:t>
      </w:r>
    </w:p>
    <w:p w14:paraId="17660B33" w14:textId="076B5E5D" w:rsidR="002D4818" w:rsidRPr="00985170" w:rsidRDefault="002D4818" w:rsidP="002D4818">
      <w:pPr>
        <w:pStyle w:val="Ttulo4"/>
        <w:shd w:val="clear" w:color="auto" w:fill="FFFFFF"/>
        <w:spacing w:before="0" w:line="450" w:lineRule="atLeast"/>
        <w:rPr>
          <w:rStyle w:val="Textoennegrita"/>
          <w:rFonts w:ascii="Open Sans" w:hAnsi="Open Sans" w:cs="Open Sans"/>
          <w:color w:val="333333"/>
          <w:sz w:val="28"/>
          <w:szCs w:val="28"/>
        </w:rPr>
      </w:pPr>
      <w:r w:rsidRPr="00985170">
        <w:rPr>
          <w:rStyle w:val="Textoennegrita"/>
          <w:rFonts w:ascii="Open Sans" w:hAnsi="Open Sans" w:cs="Open Sans"/>
          <w:color w:val="333333"/>
          <w:sz w:val="28"/>
          <w:szCs w:val="28"/>
        </w:rPr>
        <w:t>Aguadilla, Isabela, Moca, Aguada, San Sebastián, Añasco, Rincón.</w:t>
      </w:r>
    </w:p>
    <w:p w14:paraId="3D0FC6A4" w14:textId="77777777" w:rsidR="002D4818" w:rsidRPr="00985170" w:rsidRDefault="002D4818" w:rsidP="002D4818">
      <w:pPr>
        <w:rPr>
          <w:sz w:val="4"/>
          <w:szCs w:val="4"/>
        </w:rPr>
      </w:pPr>
    </w:p>
    <w:p w14:paraId="40C851FC" w14:textId="77777777" w:rsidR="002D4818" w:rsidRDefault="002D4818" w:rsidP="002D4818">
      <w:pPr>
        <w:pStyle w:val="NormalWeb"/>
        <w:shd w:val="clear" w:color="auto" w:fill="FFFFFF"/>
        <w:spacing w:before="0" w:beforeAutospacing="0" w:after="0" w:afterAutospacing="0"/>
        <w:rPr>
          <w:rFonts w:ascii="Open Sans" w:hAnsi="Open Sans" w:cs="Open Sans"/>
          <w:color w:val="2D2727"/>
          <w:sz w:val="23"/>
          <w:szCs w:val="23"/>
        </w:rPr>
      </w:pPr>
      <w:r>
        <w:rPr>
          <w:rStyle w:val="Textoennegrita"/>
          <w:rFonts w:ascii="Open Sans" w:hAnsi="Open Sans" w:cs="Open Sans"/>
          <w:color w:val="2D2727"/>
          <w:sz w:val="23"/>
          <w:szCs w:val="23"/>
        </w:rPr>
        <w:t>ZONA DE MAYAGÜEZ</w:t>
      </w:r>
      <w:r>
        <w:rPr>
          <w:rFonts w:ascii="Open Sans" w:hAnsi="Open Sans" w:cs="Open Sans"/>
          <w:b/>
          <w:bCs/>
          <w:color w:val="2D2727"/>
          <w:sz w:val="23"/>
          <w:szCs w:val="23"/>
        </w:rPr>
        <w:br/>
      </w:r>
      <w:r>
        <w:rPr>
          <w:rFonts w:ascii="Open Sans" w:hAnsi="Open Sans" w:cs="Open Sans"/>
          <w:color w:val="2D2727"/>
          <w:sz w:val="23"/>
          <w:szCs w:val="23"/>
        </w:rPr>
        <w:t>Sr. Alberto Trabal Alicea</w:t>
      </w:r>
      <w:r>
        <w:rPr>
          <w:rFonts w:ascii="Open Sans" w:hAnsi="Open Sans" w:cs="Open Sans"/>
          <w:color w:val="2D2727"/>
          <w:sz w:val="23"/>
          <w:szCs w:val="23"/>
        </w:rPr>
        <w:br/>
      </w:r>
      <w:proofErr w:type="gramStart"/>
      <w:r>
        <w:rPr>
          <w:rFonts w:ascii="Open Sans" w:hAnsi="Open Sans" w:cs="Open Sans"/>
          <w:color w:val="2D2727"/>
          <w:sz w:val="23"/>
          <w:szCs w:val="23"/>
        </w:rPr>
        <w:t>Director</w:t>
      </w:r>
      <w:proofErr w:type="gramEnd"/>
      <w:r>
        <w:rPr>
          <w:rFonts w:ascii="Open Sans" w:hAnsi="Open Sans" w:cs="Open Sans"/>
          <w:color w:val="2D2727"/>
          <w:sz w:val="23"/>
          <w:szCs w:val="23"/>
        </w:rPr>
        <w:t xml:space="preserve"> de Zona</w:t>
      </w:r>
      <w:r>
        <w:rPr>
          <w:rFonts w:ascii="Open Sans" w:hAnsi="Open Sans" w:cs="Open Sans"/>
          <w:color w:val="2D2727"/>
          <w:sz w:val="23"/>
          <w:szCs w:val="23"/>
        </w:rPr>
        <w:br/>
        <w:t>Correo Electrónica: </w:t>
      </w:r>
      <w:hyperlink r:id="rId49" w:history="1">
        <w:r>
          <w:rPr>
            <w:rStyle w:val="Hipervnculo"/>
            <w:rFonts w:ascii="Open Sans" w:hAnsi="Open Sans" w:cs="Open Sans"/>
            <w:color w:val="73308A"/>
            <w:sz w:val="23"/>
            <w:szCs w:val="23"/>
          </w:rPr>
          <w:t>atrabal@prema.pr.gov</w:t>
        </w:r>
      </w:hyperlink>
      <w:r>
        <w:rPr>
          <w:rFonts w:ascii="Open Sans" w:hAnsi="Open Sans" w:cs="Open Sans"/>
          <w:color w:val="2D2727"/>
          <w:sz w:val="23"/>
          <w:szCs w:val="23"/>
        </w:rPr>
        <w:br/>
      </w:r>
      <w:hyperlink r:id="rId50" w:history="1">
        <w:r>
          <w:rPr>
            <w:rStyle w:val="Hipervnculo"/>
            <w:rFonts w:ascii="Open Sans" w:hAnsi="Open Sans" w:cs="Open Sans"/>
            <w:color w:val="73308A"/>
            <w:sz w:val="23"/>
            <w:szCs w:val="23"/>
          </w:rPr>
          <w:t>Tel: 787-833-7272</w:t>
        </w:r>
      </w:hyperlink>
      <w:r>
        <w:rPr>
          <w:rFonts w:ascii="Open Sans" w:hAnsi="Open Sans" w:cs="Open Sans"/>
          <w:color w:val="2D2727"/>
          <w:sz w:val="23"/>
          <w:szCs w:val="23"/>
        </w:rPr>
        <w:t> / Fax: 787-805-5530</w:t>
      </w:r>
    </w:p>
    <w:p w14:paraId="5FFDFBB3" w14:textId="2144458A" w:rsidR="002D4818" w:rsidRPr="0017200C" w:rsidRDefault="002D4818" w:rsidP="002D4818">
      <w:pPr>
        <w:pStyle w:val="Ttulo4"/>
        <w:shd w:val="clear" w:color="auto" w:fill="FFFFFF"/>
        <w:spacing w:before="0" w:line="450" w:lineRule="atLeast"/>
        <w:rPr>
          <w:rStyle w:val="Textoennegrita"/>
          <w:rFonts w:ascii="Open Sans" w:hAnsi="Open Sans" w:cs="Open Sans"/>
          <w:color w:val="333333"/>
        </w:rPr>
      </w:pPr>
      <w:r w:rsidRPr="0017200C">
        <w:rPr>
          <w:rStyle w:val="Textoennegrita"/>
          <w:rFonts w:ascii="Open Sans" w:hAnsi="Open Sans" w:cs="Open Sans"/>
          <w:color w:val="333333"/>
        </w:rPr>
        <w:t>Mayagüez, Hormigueros, Las Marías, Maricao, San Germán, Sabana Grande, Cabo Rojo, Lajas.</w:t>
      </w:r>
    </w:p>
    <w:p w14:paraId="532C8F4E" w14:textId="77777777" w:rsidR="002D4818" w:rsidRPr="002D4818" w:rsidRDefault="002D4818" w:rsidP="002D4818"/>
    <w:p w14:paraId="2DADE2FC" w14:textId="77777777" w:rsidR="002D4818" w:rsidRDefault="002D4818" w:rsidP="002D4818">
      <w:pPr>
        <w:pStyle w:val="NormalWeb"/>
        <w:shd w:val="clear" w:color="auto" w:fill="FFFFFF"/>
        <w:spacing w:before="0" w:beforeAutospacing="0" w:after="0" w:afterAutospacing="0"/>
        <w:rPr>
          <w:rFonts w:ascii="Open Sans" w:hAnsi="Open Sans" w:cs="Open Sans"/>
          <w:color w:val="2D2727"/>
          <w:sz w:val="23"/>
          <w:szCs w:val="23"/>
        </w:rPr>
      </w:pPr>
      <w:r>
        <w:rPr>
          <w:rStyle w:val="Textoennegrita"/>
          <w:rFonts w:ascii="Open Sans" w:hAnsi="Open Sans" w:cs="Open Sans"/>
          <w:color w:val="2D2727"/>
          <w:sz w:val="23"/>
          <w:szCs w:val="23"/>
        </w:rPr>
        <w:lastRenderedPageBreak/>
        <w:t>ZONA DE PONCE</w:t>
      </w:r>
      <w:r>
        <w:rPr>
          <w:rFonts w:ascii="Open Sans" w:hAnsi="Open Sans" w:cs="Open Sans"/>
          <w:b/>
          <w:bCs/>
          <w:color w:val="2D2727"/>
          <w:sz w:val="23"/>
          <w:szCs w:val="23"/>
        </w:rPr>
        <w:br/>
      </w:r>
      <w:r>
        <w:rPr>
          <w:rFonts w:ascii="Open Sans" w:hAnsi="Open Sans" w:cs="Open Sans"/>
          <w:color w:val="2D2727"/>
          <w:sz w:val="23"/>
          <w:szCs w:val="23"/>
        </w:rPr>
        <w:t xml:space="preserve">Sr. Paul D. </w:t>
      </w:r>
      <w:proofErr w:type="spellStart"/>
      <w:r>
        <w:rPr>
          <w:rFonts w:ascii="Open Sans" w:hAnsi="Open Sans" w:cs="Open Sans"/>
          <w:color w:val="2D2727"/>
          <w:sz w:val="23"/>
          <w:szCs w:val="23"/>
        </w:rPr>
        <w:t>Fourquet</w:t>
      </w:r>
      <w:proofErr w:type="spellEnd"/>
      <w:r>
        <w:rPr>
          <w:rFonts w:ascii="Open Sans" w:hAnsi="Open Sans" w:cs="Open Sans"/>
          <w:color w:val="2D2727"/>
          <w:sz w:val="23"/>
          <w:szCs w:val="23"/>
        </w:rPr>
        <w:br/>
      </w:r>
      <w:proofErr w:type="gramStart"/>
      <w:r>
        <w:rPr>
          <w:rFonts w:ascii="Open Sans" w:hAnsi="Open Sans" w:cs="Open Sans"/>
          <w:color w:val="2D2727"/>
          <w:sz w:val="23"/>
          <w:szCs w:val="23"/>
        </w:rPr>
        <w:t>Director</w:t>
      </w:r>
      <w:proofErr w:type="gramEnd"/>
      <w:r>
        <w:rPr>
          <w:rFonts w:ascii="Open Sans" w:hAnsi="Open Sans" w:cs="Open Sans"/>
          <w:color w:val="2D2727"/>
          <w:sz w:val="23"/>
          <w:szCs w:val="23"/>
        </w:rPr>
        <w:t xml:space="preserve"> de Zona</w:t>
      </w:r>
      <w:r>
        <w:rPr>
          <w:rFonts w:ascii="Open Sans" w:hAnsi="Open Sans" w:cs="Open Sans"/>
          <w:color w:val="2D2727"/>
          <w:sz w:val="23"/>
          <w:szCs w:val="23"/>
        </w:rPr>
        <w:br/>
        <w:t>Correo Electrónico: </w:t>
      </w:r>
      <w:hyperlink r:id="rId51" w:history="1">
        <w:r>
          <w:rPr>
            <w:rStyle w:val="Hipervnculo"/>
            <w:rFonts w:ascii="Open Sans" w:hAnsi="Open Sans" w:cs="Open Sans"/>
            <w:color w:val="73308A"/>
            <w:sz w:val="23"/>
            <w:szCs w:val="23"/>
          </w:rPr>
          <w:t>pfourquet@prema.pr.gov</w:t>
        </w:r>
      </w:hyperlink>
      <w:r>
        <w:rPr>
          <w:rFonts w:ascii="Open Sans" w:hAnsi="Open Sans" w:cs="Open Sans"/>
          <w:color w:val="2D2727"/>
          <w:sz w:val="23"/>
          <w:szCs w:val="23"/>
        </w:rPr>
        <w:br/>
      </w:r>
      <w:hyperlink r:id="rId52" w:history="1">
        <w:r>
          <w:rPr>
            <w:rStyle w:val="Hipervnculo"/>
            <w:rFonts w:ascii="Open Sans" w:hAnsi="Open Sans" w:cs="Open Sans"/>
            <w:color w:val="73308A"/>
            <w:sz w:val="23"/>
            <w:szCs w:val="23"/>
          </w:rPr>
          <w:t>Tel: 787-844-1763</w:t>
        </w:r>
      </w:hyperlink>
      <w:r>
        <w:rPr>
          <w:rFonts w:ascii="Open Sans" w:hAnsi="Open Sans" w:cs="Open Sans"/>
          <w:color w:val="2D2727"/>
          <w:sz w:val="23"/>
          <w:szCs w:val="23"/>
        </w:rPr>
        <w:t> / Fax: 787-884-8220</w:t>
      </w:r>
    </w:p>
    <w:p w14:paraId="02E9B90A" w14:textId="34954B81" w:rsidR="002D4818" w:rsidRPr="0017200C" w:rsidRDefault="002D4818" w:rsidP="002D4818">
      <w:pPr>
        <w:pStyle w:val="Ttulo4"/>
        <w:shd w:val="clear" w:color="auto" w:fill="FFFFFF"/>
        <w:spacing w:before="0" w:line="450" w:lineRule="atLeast"/>
        <w:rPr>
          <w:rStyle w:val="Textoennegrita"/>
          <w:rFonts w:ascii="Open Sans" w:hAnsi="Open Sans" w:cs="Open Sans"/>
          <w:color w:val="333333"/>
          <w:sz w:val="26"/>
          <w:szCs w:val="26"/>
        </w:rPr>
      </w:pPr>
      <w:r w:rsidRPr="0017200C">
        <w:rPr>
          <w:rStyle w:val="Textoennegrita"/>
          <w:rFonts w:ascii="Open Sans" w:hAnsi="Open Sans" w:cs="Open Sans"/>
          <w:color w:val="333333"/>
          <w:sz w:val="26"/>
          <w:szCs w:val="26"/>
        </w:rPr>
        <w:t>Ponce, Villalba, Juana Díaz, Peñuelas, Guayanilla, Yauco, Guánica, Jayuya, Adjuntas.</w:t>
      </w:r>
    </w:p>
    <w:p w14:paraId="5E7E744B" w14:textId="77777777" w:rsidR="002D4818" w:rsidRPr="002D4818" w:rsidRDefault="002D4818" w:rsidP="002D4818">
      <w:pPr>
        <w:rPr>
          <w:sz w:val="16"/>
          <w:szCs w:val="16"/>
        </w:rPr>
      </w:pPr>
    </w:p>
    <w:p w14:paraId="5B6C5FCA" w14:textId="77777777" w:rsidR="002D4818" w:rsidRDefault="002D4818" w:rsidP="002D4818">
      <w:pPr>
        <w:pStyle w:val="NormalWeb"/>
        <w:shd w:val="clear" w:color="auto" w:fill="FFFFFF"/>
        <w:spacing w:before="0" w:beforeAutospacing="0" w:after="0" w:afterAutospacing="0"/>
        <w:rPr>
          <w:rFonts w:ascii="Open Sans" w:hAnsi="Open Sans" w:cs="Open Sans"/>
          <w:color w:val="2D2727"/>
          <w:sz w:val="23"/>
          <w:szCs w:val="23"/>
        </w:rPr>
      </w:pPr>
      <w:r>
        <w:rPr>
          <w:rStyle w:val="Textoennegrita"/>
          <w:rFonts w:ascii="Open Sans" w:hAnsi="Open Sans" w:cs="Open Sans"/>
          <w:color w:val="2D2727"/>
          <w:sz w:val="23"/>
          <w:szCs w:val="23"/>
        </w:rPr>
        <w:t>ZONA DE GUAYAMA</w:t>
      </w:r>
      <w:r>
        <w:rPr>
          <w:rFonts w:ascii="Open Sans" w:hAnsi="Open Sans" w:cs="Open Sans"/>
          <w:b/>
          <w:bCs/>
          <w:color w:val="2D2727"/>
          <w:sz w:val="23"/>
          <w:szCs w:val="23"/>
        </w:rPr>
        <w:br/>
      </w:r>
      <w:r>
        <w:rPr>
          <w:rFonts w:ascii="Open Sans" w:hAnsi="Open Sans" w:cs="Open Sans"/>
          <w:color w:val="2D2727"/>
          <w:sz w:val="23"/>
          <w:szCs w:val="23"/>
        </w:rPr>
        <w:t>Sr. Carlos A. Reyes</w:t>
      </w:r>
      <w:r>
        <w:rPr>
          <w:rFonts w:ascii="Open Sans" w:hAnsi="Open Sans" w:cs="Open Sans"/>
          <w:color w:val="2D2727"/>
          <w:sz w:val="23"/>
          <w:szCs w:val="23"/>
        </w:rPr>
        <w:br/>
      </w:r>
      <w:proofErr w:type="gramStart"/>
      <w:r>
        <w:rPr>
          <w:rFonts w:ascii="Open Sans" w:hAnsi="Open Sans" w:cs="Open Sans"/>
          <w:color w:val="2D2727"/>
          <w:sz w:val="23"/>
          <w:szCs w:val="23"/>
        </w:rPr>
        <w:t>Director</w:t>
      </w:r>
      <w:proofErr w:type="gramEnd"/>
      <w:r>
        <w:rPr>
          <w:rFonts w:ascii="Open Sans" w:hAnsi="Open Sans" w:cs="Open Sans"/>
          <w:color w:val="2D2727"/>
          <w:sz w:val="23"/>
          <w:szCs w:val="23"/>
        </w:rPr>
        <w:t xml:space="preserve"> de Zona</w:t>
      </w:r>
      <w:r>
        <w:rPr>
          <w:rFonts w:ascii="Open Sans" w:hAnsi="Open Sans" w:cs="Open Sans"/>
          <w:color w:val="2D2727"/>
          <w:sz w:val="23"/>
          <w:szCs w:val="23"/>
        </w:rPr>
        <w:br/>
        <w:t>Correo Electrónico: </w:t>
      </w:r>
      <w:hyperlink r:id="rId53" w:history="1">
        <w:r>
          <w:rPr>
            <w:rStyle w:val="Hipervnculo"/>
            <w:rFonts w:ascii="Open Sans" w:hAnsi="Open Sans" w:cs="Open Sans"/>
            <w:color w:val="73308A"/>
            <w:sz w:val="23"/>
            <w:szCs w:val="23"/>
          </w:rPr>
          <w:t>careyes@prema.pr.gov</w:t>
        </w:r>
      </w:hyperlink>
      <w:r>
        <w:rPr>
          <w:rFonts w:ascii="Open Sans" w:hAnsi="Open Sans" w:cs="Open Sans"/>
          <w:color w:val="2D2727"/>
          <w:sz w:val="23"/>
          <w:szCs w:val="23"/>
        </w:rPr>
        <w:br/>
      </w:r>
      <w:hyperlink r:id="rId54" w:history="1">
        <w:r>
          <w:rPr>
            <w:rStyle w:val="Hipervnculo"/>
            <w:rFonts w:ascii="Open Sans" w:hAnsi="Open Sans" w:cs="Open Sans"/>
            <w:color w:val="73308A"/>
            <w:sz w:val="23"/>
            <w:szCs w:val="23"/>
          </w:rPr>
          <w:t>Tel: 787-864-1600</w:t>
        </w:r>
      </w:hyperlink>
      <w:r>
        <w:rPr>
          <w:rFonts w:ascii="Open Sans" w:hAnsi="Open Sans" w:cs="Open Sans"/>
          <w:color w:val="2D2727"/>
          <w:sz w:val="23"/>
          <w:szCs w:val="23"/>
        </w:rPr>
        <w:t> / Fax: 787-866-8619</w:t>
      </w:r>
    </w:p>
    <w:p w14:paraId="67A3BA33" w14:textId="71F191F5" w:rsidR="002D4818" w:rsidRPr="0017200C" w:rsidRDefault="002D4818" w:rsidP="002D4818">
      <w:pPr>
        <w:pStyle w:val="Ttulo4"/>
        <w:shd w:val="clear" w:color="auto" w:fill="FFFFFF"/>
        <w:spacing w:before="0" w:line="450" w:lineRule="atLeast"/>
        <w:rPr>
          <w:rStyle w:val="Textoennegrita"/>
          <w:rFonts w:ascii="Open Sans" w:hAnsi="Open Sans" w:cs="Open Sans"/>
          <w:color w:val="333333"/>
          <w:sz w:val="28"/>
          <w:szCs w:val="28"/>
        </w:rPr>
      </w:pPr>
      <w:r w:rsidRPr="0017200C">
        <w:rPr>
          <w:rStyle w:val="Textoennegrita"/>
          <w:rFonts w:ascii="Open Sans" w:hAnsi="Open Sans" w:cs="Open Sans"/>
          <w:color w:val="333333"/>
          <w:sz w:val="28"/>
          <w:szCs w:val="28"/>
        </w:rPr>
        <w:t>Guayama, Cayey, Patillas, Maunabo, Arroyo, Salinas, Coamo, Santa Isabel.</w:t>
      </w:r>
    </w:p>
    <w:p w14:paraId="5B79531F" w14:textId="77777777" w:rsidR="002D4818" w:rsidRPr="002D4818" w:rsidRDefault="002D4818" w:rsidP="002D4818">
      <w:pPr>
        <w:rPr>
          <w:sz w:val="16"/>
          <w:szCs w:val="16"/>
        </w:rPr>
      </w:pPr>
    </w:p>
    <w:p w14:paraId="0F2B2400" w14:textId="77777777" w:rsidR="002D4818" w:rsidRDefault="002D4818" w:rsidP="002D4818">
      <w:pPr>
        <w:pStyle w:val="NormalWeb"/>
        <w:shd w:val="clear" w:color="auto" w:fill="FFFFFF"/>
        <w:spacing w:before="0" w:beforeAutospacing="0" w:after="0" w:afterAutospacing="0"/>
        <w:rPr>
          <w:rFonts w:ascii="Open Sans" w:hAnsi="Open Sans" w:cs="Open Sans"/>
          <w:color w:val="2D2727"/>
          <w:sz w:val="23"/>
          <w:szCs w:val="23"/>
        </w:rPr>
      </w:pPr>
      <w:r>
        <w:rPr>
          <w:rStyle w:val="Textoennegrita"/>
          <w:rFonts w:ascii="Open Sans" w:hAnsi="Open Sans" w:cs="Open Sans"/>
          <w:color w:val="2D2727"/>
          <w:sz w:val="23"/>
          <w:szCs w:val="23"/>
        </w:rPr>
        <w:t>ZONA DE CAGUAS</w:t>
      </w:r>
      <w:r>
        <w:rPr>
          <w:rFonts w:ascii="Open Sans" w:hAnsi="Open Sans" w:cs="Open Sans"/>
          <w:b/>
          <w:bCs/>
          <w:color w:val="2D2727"/>
          <w:sz w:val="23"/>
          <w:szCs w:val="23"/>
        </w:rPr>
        <w:br/>
      </w:r>
      <w:r>
        <w:rPr>
          <w:rFonts w:ascii="Open Sans" w:hAnsi="Open Sans" w:cs="Open Sans"/>
          <w:color w:val="2D2727"/>
          <w:sz w:val="23"/>
          <w:szCs w:val="23"/>
        </w:rPr>
        <w:t>Sr. George L. Pacheco</w:t>
      </w:r>
      <w:r>
        <w:rPr>
          <w:rFonts w:ascii="Open Sans" w:hAnsi="Open Sans" w:cs="Open Sans"/>
          <w:color w:val="2D2727"/>
          <w:sz w:val="23"/>
          <w:szCs w:val="23"/>
        </w:rPr>
        <w:br/>
      </w:r>
      <w:proofErr w:type="gramStart"/>
      <w:r>
        <w:rPr>
          <w:rFonts w:ascii="Open Sans" w:hAnsi="Open Sans" w:cs="Open Sans"/>
          <w:color w:val="2D2727"/>
          <w:sz w:val="23"/>
          <w:szCs w:val="23"/>
        </w:rPr>
        <w:t>Director</w:t>
      </w:r>
      <w:proofErr w:type="gramEnd"/>
      <w:r>
        <w:rPr>
          <w:rFonts w:ascii="Open Sans" w:hAnsi="Open Sans" w:cs="Open Sans"/>
          <w:color w:val="2D2727"/>
          <w:sz w:val="23"/>
          <w:szCs w:val="23"/>
        </w:rPr>
        <w:t xml:space="preserve"> de Zona</w:t>
      </w:r>
      <w:r>
        <w:rPr>
          <w:rFonts w:ascii="Open Sans" w:hAnsi="Open Sans" w:cs="Open Sans"/>
          <w:color w:val="2D2727"/>
          <w:sz w:val="23"/>
          <w:szCs w:val="23"/>
        </w:rPr>
        <w:br/>
        <w:t>Correo Electrónico: </w:t>
      </w:r>
      <w:hyperlink r:id="rId55" w:history="1">
        <w:r>
          <w:rPr>
            <w:rStyle w:val="Hipervnculo"/>
            <w:rFonts w:ascii="Open Sans" w:hAnsi="Open Sans" w:cs="Open Sans"/>
            <w:color w:val="73308A"/>
            <w:sz w:val="23"/>
            <w:szCs w:val="23"/>
          </w:rPr>
          <w:t>gpacheco@prema.pr.gov</w:t>
        </w:r>
      </w:hyperlink>
      <w:r>
        <w:rPr>
          <w:rFonts w:ascii="Open Sans" w:hAnsi="Open Sans" w:cs="Open Sans"/>
          <w:color w:val="2D2727"/>
          <w:sz w:val="23"/>
          <w:szCs w:val="23"/>
        </w:rPr>
        <w:br/>
      </w:r>
      <w:hyperlink r:id="rId56" w:history="1">
        <w:r>
          <w:rPr>
            <w:rStyle w:val="Hipervnculo"/>
            <w:rFonts w:ascii="Open Sans" w:hAnsi="Open Sans" w:cs="Open Sans"/>
            <w:color w:val="73308A"/>
            <w:sz w:val="23"/>
            <w:szCs w:val="23"/>
          </w:rPr>
          <w:t>Tel: 787-656-9643</w:t>
        </w:r>
      </w:hyperlink>
      <w:r>
        <w:rPr>
          <w:rFonts w:ascii="Open Sans" w:hAnsi="Open Sans" w:cs="Open Sans"/>
          <w:color w:val="2D2727"/>
          <w:sz w:val="23"/>
          <w:szCs w:val="23"/>
        </w:rPr>
        <w:t> / Fax: 787-961-9920</w:t>
      </w:r>
    </w:p>
    <w:p w14:paraId="0510D5F1" w14:textId="4EE7E6C5" w:rsidR="002D4818" w:rsidRPr="0017200C" w:rsidRDefault="002D4818" w:rsidP="002D4818">
      <w:pPr>
        <w:pStyle w:val="Ttulo4"/>
        <w:shd w:val="clear" w:color="auto" w:fill="FFFFFF"/>
        <w:spacing w:before="0" w:line="450" w:lineRule="atLeast"/>
        <w:rPr>
          <w:rStyle w:val="Textoennegrita"/>
          <w:rFonts w:ascii="Open Sans" w:hAnsi="Open Sans" w:cs="Open Sans"/>
          <w:color w:val="333333"/>
          <w:sz w:val="28"/>
          <w:szCs w:val="28"/>
        </w:rPr>
      </w:pPr>
      <w:r w:rsidRPr="0017200C">
        <w:rPr>
          <w:rStyle w:val="Textoennegrita"/>
          <w:rFonts w:ascii="Open Sans" w:hAnsi="Open Sans" w:cs="Open Sans"/>
          <w:color w:val="333333"/>
          <w:sz w:val="28"/>
          <w:szCs w:val="28"/>
        </w:rPr>
        <w:t>Caguas, Aguas Buenas, Cidra, Comerío, Barranquitas, Naranjito, Aibonito.</w:t>
      </w:r>
    </w:p>
    <w:p w14:paraId="318D011D" w14:textId="77777777" w:rsidR="002D4818" w:rsidRPr="002D4818" w:rsidRDefault="002D4818" w:rsidP="002D4818">
      <w:pPr>
        <w:rPr>
          <w:sz w:val="16"/>
          <w:szCs w:val="16"/>
        </w:rPr>
      </w:pPr>
    </w:p>
    <w:p w14:paraId="71EC2C08" w14:textId="77777777" w:rsidR="002D4818" w:rsidRDefault="002D4818" w:rsidP="002D4818">
      <w:pPr>
        <w:pStyle w:val="NormalWeb"/>
        <w:shd w:val="clear" w:color="auto" w:fill="FFFFFF"/>
        <w:spacing w:before="0" w:beforeAutospacing="0" w:after="0" w:afterAutospacing="0"/>
        <w:rPr>
          <w:rFonts w:ascii="Open Sans" w:hAnsi="Open Sans" w:cs="Open Sans"/>
          <w:color w:val="2D2727"/>
          <w:sz w:val="23"/>
          <w:szCs w:val="23"/>
        </w:rPr>
      </w:pPr>
      <w:r>
        <w:rPr>
          <w:rStyle w:val="Textoennegrita"/>
          <w:rFonts w:ascii="Open Sans" w:hAnsi="Open Sans" w:cs="Open Sans"/>
          <w:color w:val="2D2727"/>
          <w:sz w:val="23"/>
          <w:szCs w:val="23"/>
        </w:rPr>
        <w:t>ZONA DE HUMACAO</w:t>
      </w:r>
      <w:r>
        <w:rPr>
          <w:rFonts w:ascii="Open Sans" w:hAnsi="Open Sans" w:cs="Open Sans"/>
          <w:b/>
          <w:bCs/>
          <w:color w:val="2D2727"/>
          <w:sz w:val="23"/>
          <w:szCs w:val="23"/>
        </w:rPr>
        <w:br/>
      </w:r>
      <w:r>
        <w:rPr>
          <w:rFonts w:ascii="Open Sans" w:hAnsi="Open Sans" w:cs="Open Sans"/>
          <w:color w:val="2D2727"/>
          <w:sz w:val="23"/>
          <w:szCs w:val="23"/>
        </w:rPr>
        <w:t>Sr. Orlando Díaz flores</w:t>
      </w:r>
      <w:r>
        <w:rPr>
          <w:rFonts w:ascii="Open Sans" w:hAnsi="Open Sans" w:cs="Open Sans"/>
          <w:color w:val="2D2727"/>
          <w:sz w:val="23"/>
          <w:szCs w:val="23"/>
        </w:rPr>
        <w:br/>
      </w:r>
      <w:proofErr w:type="gramStart"/>
      <w:r>
        <w:rPr>
          <w:rFonts w:ascii="Open Sans" w:hAnsi="Open Sans" w:cs="Open Sans"/>
          <w:color w:val="2D2727"/>
          <w:sz w:val="23"/>
          <w:szCs w:val="23"/>
        </w:rPr>
        <w:t>Director</w:t>
      </w:r>
      <w:proofErr w:type="gramEnd"/>
      <w:r>
        <w:rPr>
          <w:rFonts w:ascii="Open Sans" w:hAnsi="Open Sans" w:cs="Open Sans"/>
          <w:color w:val="2D2727"/>
          <w:sz w:val="23"/>
          <w:szCs w:val="23"/>
        </w:rPr>
        <w:t xml:space="preserve"> de Zona</w:t>
      </w:r>
      <w:r>
        <w:rPr>
          <w:rFonts w:ascii="Open Sans" w:hAnsi="Open Sans" w:cs="Open Sans"/>
          <w:color w:val="2D2727"/>
          <w:sz w:val="23"/>
          <w:szCs w:val="23"/>
        </w:rPr>
        <w:br/>
        <w:t>Correo Electrónico: </w:t>
      </w:r>
      <w:hyperlink r:id="rId57" w:history="1">
        <w:r>
          <w:rPr>
            <w:rStyle w:val="Hipervnculo"/>
            <w:rFonts w:ascii="Open Sans" w:hAnsi="Open Sans" w:cs="Open Sans"/>
            <w:color w:val="73308A"/>
            <w:sz w:val="23"/>
            <w:szCs w:val="23"/>
          </w:rPr>
          <w:t>odiaz@prema.pr.gov </w:t>
        </w:r>
      </w:hyperlink>
      <w:r>
        <w:rPr>
          <w:rFonts w:ascii="Open Sans" w:hAnsi="Open Sans" w:cs="Open Sans"/>
          <w:color w:val="2D2727"/>
          <w:sz w:val="23"/>
          <w:szCs w:val="23"/>
        </w:rPr>
        <w:br/>
      </w:r>
      <w:hyperlink r:id="rId58" w:history="1">
        <w:r>
          <w:rPr>
            <w:rStyle w:val="Hipervnculo"/>
            <w:rFonts w:ascii="Open Sans" w:hAnsi="Open Sans" w:cs="Open Sans"/>
            <w:color w:val="73308A"/>
            <w:sz w:val="23"/>
            <w:szCs w:val="23"/>
          </w:rPr>
          <w:t>Tel: 787-852-4044</w:t>
        </w:r>
      </w:hyperlink>
      <w:r>
        <w:rPr>
          <w:rFonts w:ascii="Open Sans" w:hAnsi="Open Sans" w:cs="Open Sans"/>
          <w:color w:val="2D2727"/>
          <w:sz w:val="23"/>
          <w:szCs w:val="23"/>
        </w:rPr>
        <w:t> / Fax: 787-852-3476</w:t>
      </w:r>
    </w:p>
    <w:p w14:paraId="0C621290" w14:textId="578583F5" w:rsidR="002D4818" w:rsidRPr="0017200C" w:rsidRDefault="002D4818" w:rsidP="002D4818">
      <w:pPr>
        <w:pStyle w:val="Ttulo4"/>
        <w:shd w:val="clear" w:color="auto" w:fill="FFFFFF"/>
        <w:spacing w:before="0" w:line="450" w:lineRule="atLeast"/>
        <w:rPr>
          <w:rStyle w:val="Textoennegrita"/>
          <w:rFonts w:ascii="Open Sans" w:hAnsi="Open Sans" w:cs="Open Sans"/>
          <w:color w:val="333333"/>
          <w:sz w:val="28"/>
          <w:szCs w:val="28"/>
        </w:rPr>
      </w:pPr>
      <w:r w:rsidRPr="0017200C">
        <w:rPr>
          <w:rStyle w:val="Textoennegrita"/>
          <w:rFonts w:ascii="Open Sans" w:hAnsi="Open Sans" w:cs="Open Sans"/>
          <w:color w:val="333333"/>
          <w:sz w:val="28"/>
          <w:szCs w:val="28"/>
        </w:rPr>
        <w:t>Humacao, Naguabo, Las Piedras, Juncos, Yabucoa, San Lorenzo, Gurabo.</w:t>
      </w:r>
    </w:p>
    <w:p w14:paraId="38243AA7" w14:textId="77777777" w:rsidR="002D4818" w:rsidRPr="002D4818" w:rsidRDefault="002D4818" w:rsidP="002D4818">
      <w:pPr>
        <w:rPr>
          <w:sz w:val="16"/>
          <w:szCs w:val="16"/>
        </w:rPr>
      </w:pPr>
    </w:p>
    <w:p w14:paraId="296EE845" w14:textId="77777777" w:rsidR="002D4818" w:rsidRDefault="002D4818" w:rsidP="002D4818">
      <w:pPr>
        <w:pStyle w:val="NormalWeb"/>
        <w:shd w:val="clear" w:color="auto" w:fill="FFFFFF"/>
        <w:spacing w:before="0" w:beforeAutospacing="0" w:after="0" w:afterAutospacing="0"/>
        <w:rPr>
          <w:rFonts w:ascii="Open Sans" w:hAnsi="Open Sans" w:cs="Open Sans"/>
          <w:color w:val="2D2727"/>
          <w:sz w:val="23"/>
          <w:szCs w:val="23"/>
        </w:rPr>
      </w:pPr>
      <w:r>
        <w:rPr>
          <w:rStyle w:val="Textoennegrita"/>
          <w:rFonts w:ascii="Open Sans" w:hAnsi="Open Sans" w:cs="Open Sans"/>
          <w:color w:val="2D2727"/>
          <w:sz w:val="23"/>
          <w:szCs w:val="23"/>
        </w:rPr>
        <w:t>ZONA DE CEIBA</w:t>
      </w:r>
      <w:r>
        <w:rPr>
          <w:rFonts w:ascii="Open Sans" w:hAnsi="Open Sans" w:cs="Open Sans"/>
          <w:b/>
          <w:bCs/>
          <w:color w:val="2D2727"/>
          <w:sz w:val="23"/>
          <w:szCs w:val="23"/>
        </w:rPr>
        <w:br/>
      </w:r>
      <w:r>
        <w:rPr>
          <w:rFonts w:ascii="Open Sans" w:hAnsi="Open Sans" w:cs="Open Sans"/>
          <w:color w:val="2D2727"/>
          <w:sz w:val="23"/>
          <w:szCs w:val="23"/>
        </w:rPr>
        <w:t>Sr. Francisco Bruno Orellano</w:t>
      </w:r>
      <w:r>
        <w:rPr>
          <w:rFonts w:ascii="Open Sans" w:hAnsi="Open Sans" w:cs="Open Sans"/>
          <w:color w:val="2D2727"/>
          <w:sz w:val="23"/>
          <w:szCs w:val="23"/>
        </w:rPr>
        <w:br/>
      </w:r>
      <w:proofErr w:type="gramStart"/>
      <w:r>
        <w:rPr>
          <w:rFonts w:ascii="Open Sans" w:hAnsi="Open Sans" w:cs="Open Sans"/>
          <w:color w:val="2D2727"/>
          <w:sz w:val="23"/>
          <w:szCs w:val="23"/>
        </w:rPr>
        <w:t>Director</w:t>
      </w:r>
      <w:proofErr w:type="gramEnd"/>
      <w:r>
        <w:rPr>
          <w:rFonts w:ascii="Open Sans" w:hAnsi="Open Sans" w:cs="Open Sans"/>
          <w:color w:val="2D2727"/>
          <w:sz w:val="23"/>
          <w:szCs w:val="23"/>
        </w:rPr>
        <w:t xml:space="preserve"> de Zona</w:t>
      </w:r>
      <w:r>
        <w:rPr>
          <w:rFonts w:ascii="Open Sans" w:hAnsi="Open Sans" w:cs="Open Sans"/>
          <w:color w:val="2D2727"/>
          <w:sz w:val="23"/>
          <w:szCs w:val="23"/>
        </w:rPr>
        <w:br/>
        <w:t>Correo Electrónico: </w:t>
      </w:r>
      <w:hyperlink r:id="rId59" w:history="1">
        <w:r>
          <w:rPr>
            <w:rStyle w:val="Hipervnculo"/>
            <w:rFonts w:ascii="Open Sans" w:hAnsi="Open Sans" w:cs="Open Sans"/>
            <w:color w:val="73308A"/>
            <w:sz w:val="23"/>
            <w:szCs w:val="23"/>
          </w:rPr>
          <w:t>fbruno@prema.pr.gov</w:t>
        </w:r>
      </w:hyperlink>
      <w:r>
        <w:rPr>
          <w:rFonts w:ascii="Open Sans" w:hAnsi="Open Sans" w:cs="Open Sans"/>
          <w:color w:val="2D2727"/>
          <w:sz w:val="23"/>
          <w:szCs w:val="23"/>
        </w:rPr>
        <w:br/>
      </w:r>
      <w:hyperlink r:id="rId60" w:history="1">
        <w:r>
          <w:rPr>
            <w:rStyle w:val="Hipervnculo"/>
            <w:rFonts w:ascii="Open Sans" w:hAnsi="Open Sans" w:cs="Open Sans"/>
            <w:color w:val="73308A"/>
            <w:sz w:val="23"/>
            <w:szCs w:val="23"/>
          </w:rPr>
          <w:t>Tel: 787-863-3330</w:t>
        </w:r>
      </w:hyperlink>
      <w:r>
        <w:rPr>
          <w:rFonts w:ascii="Open Sans" w:hAnsi="Open Sans" w:cs="Open Sans"/>
          <w:color w:val="2D2727"/>
          <w:sz w:val="23"/>
          <w:szCs w:val="23"/>
        </w:rPr>
        <w:t> / Fax: 787-863-3337</w:t>
      </w:r>
    </w:p>
    <w:p w14:paraId="1ED15D42" w14:textId="4D2B117D" w:rsidR="002D4818" w:rsidRPr="0017200C" w:rsidRDefault="002D4818" w:rsidP="002D4818">
      <w:pPr>
        <w:pStyle w:val="Ttulo4"/>
        <w:shd w:val="clear" w:color="auto" w:fill="FFFFFF"/>
        <w:spacing w:before="0" w:line="450" w:lineRule="atLeast"/>
        <w:rPr>
          <w:rStyle w:val="Textoennegrita"/>
          <w:rFonts w:ascii="Open Sans" w:hAnsi="Open Sans" w:cs="Open Sans"/>
          <w:color w:val="333333"/>
        </w:rPr>
      </w:pPr>
      <w:r w:rsidRPr="0017200C">
        <w:rPr>
          <w:rStyle w:val="Textoennegrita"/>
          <w:rFonts w:ascii="Open Sans" w:hAnsi="Open Sans" w:cs="Open Sans"/>
          <w:color w:val="333333"/>
        </w:rPr>
        <w:t>Ceiba, Fajardo, Luquillo, Río Grande, Loíza, Canóvanas, Carolina, Trujillo Alto, Culebra, Vieques.</w:t>
      </w:r>
    </w:p>
    <w:p w14:paraId="084AD31D" w14:textId="77777777" w:rsidR="002D4818" w:rsidRPr="002D4818" w:rsidRDefault="002D4818" w:rsidP="002D4818">
      <w:pPr>
        <w:rPr>
          <w:sz w:val="16"/>
          <w:szCs w:val="16"/>
        </w:rPr>
      </w:pPr>
    </w:p>
    <w:p w14:paraId="29E399DD" w14:textId="1BAFE0E6" w:rsidR="00DD74D1" w:rsidRDefault="00DD74D1"/>
    <w:p w14:paraId="45539A77" w14:textId="3359A8F0" w:rsidR="0017200C" w:rsidRDefault="0017200C"/>
    <w:p w14:paraId="11B2D3A3" w14:textId="146DBC87" w:rsidR="0017200C" w:rsidRDefault="0017200C"/>
    <w:p w14:paraId="499F5BB7" w14:textId="310418CB" w:rsidR="00EC2258" w:rsidRPr="00EC2258" w:rsidRDefault="00EC2258" w:rsidP="00EC2258">
      <w:pPr>
        <w:rPr>
          <w:rFonts w:ascii="Open Sans" w:hAnsi="Open Sans" w:cs="Open Sans"/>
          <w:b/>
          <w:bCs/>
          <w:color w:val="2E74B5" w:themeColor="accent5" w:themeShade="BF"/>
          <w:sz w:val="44"/>
          <w:szCs w:val="44"/>
        </w:rPr>
      </w:pPr>
      <w:proofErr w:type="spellStart"/>
      <w:r w:rsidRPr="00EC2258">
        <w:rPr>
          <w:rFonts w:ascii="Open Sans" w:hAnsi="Open Sans" w:cs="Open Sans"/>
          <w:b/>
          <w:bCs/>
          <w:color w:val="2E74B5" w:themeColor="accent5" w:themeShade="BF"/>
          <w:sz w:val="44"/>
          <w:szCs w:val="44"/>
        </w:rPr>
        <w:lastRenderedPageBreak/>
        <w:t>Terremotos</w:t>
      </w:r>
      <w:r>
        <w:rPr>
          <w:rFonts w:ascii="Lato" w:hAnsi="Lato"/>
          <w:caps/>
          <w:color w:val="FFFFFF"/>
          <w:sz w:val="61"/>
          <w:szCs w:val="61"/>
        </w:rPr>
        <w:t>TO</w:t>
      </w:r>
      <w:proofErr w:type="spellEnd"/>
      <w:r>
        <w:rPr>
          <w:rFonts w:ascii="Lato" w:hAnsi="Lato"/>
          <w:caps/>
          <w:color w:val="FFFFFF"/>
          <w:sz w:val="61"/>
          <w:szCs w:val="61"/>
        </w:rPr>
        <w:t>?</w:t>
      </w:r>
    </w:p>
    <w:p w14:paraId="4F9C57BB" w14:textId="407CAA40" w:rsidR="00EC2258" w:rsidRPr="00855440" w:rsidRDefault="00EC2258" w:rsidP="00EC2258">
      <w:pPr>
        <w:pStyle w:val="NormalWeb"/>
        <w:spacing w:before="150" w:beforeAutospacing="0"/>
        <w:rPr>
          <w:rFonts w:ascii="Open Sans" w:hAnsi="Open Sans" w:cs="Open Sans"/>
          <w:color w:val="000000"/>
          <w:sz w:val="22"/>
          <w:szCs w:val="22"/>
        </w:rPr>
      </w:pPr>
      <w:r>
        <w:rPr>
          <w:rFonts w:ascii="Lato" w:hAnsi="Lato"/>
          <w:noProof/>
          <w:color w:val="000000"/>
        </w:rPr>
        <w:drawing>
          <wp:anchor distT="0" distB="0" distL="114300" distR="114300" simplePos="0" relativeHeight="251672576" behindDoc="0" locked="0" layoutInCell="1" allowOverlap="1" wp14:anchorId="7DF31A01" wp14:editId="103480E4">
            <wp:simplePos x="0" y="0"/>
            <wp:positionH relativeFrom="margin">
              <wp:posOffset>4882515</wp:posOffset>
            </wp:positionH>
            <wp:positionV relativeFrom="margin">
              <wp:posOffset>727075</wp:posOffset>
            </wp:positionV>
            <wp:extent cx="2143760" cy="1976120"/>
            <wp:effectExtent l="0" t="0" r="8890" b="5080"/>
            <wp:wrapSquare wrapText="bothSides"/>
            <wp:docPr id="53" name="Picture 53" descr="n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nothing"/>
                    <pic:cNvPicPr>
                      <a:picLocks noChangeAspect="1" noChangeArrowheads="1"/>
                    </pic:cNvPicPr>
                  </pic:nvPicPr>
                  <pic:blipFill>
                    <a:blip r:embed="rId61">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43760" cy="1976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ato" w:hAnsi="Lato"/>
          <w:color w:val="000000"/>
        </w:rPr>
        <w:t xml:space="preserve"> </w:t>
      </w:r>
      <w:r w:rsidRPr="00855440">
        <w:rPr>
          <w:rFonts w:ascii="Open Sans" w:hAnsi="Open Sans" w:cs="Open Sans"/>
          <w:color w:val="000000"/>
          <w:sz w:val="22"/>
          <w:szCs w:val="22"/>
        </w:rPr>
        <w:t>Un terremoto es el movimiento rápido y súbito provocado por la liberación de energía que surge del interior de la Tierra. Este movimiento ocurre a lo largo de la superficie entre dos bloques, lo cual se conoce como </w:t>
      </w:r>
      <w:r w:rsidRPr="00855440">
        <w:rPr>
          <w:rFonts w:ascii="Open Sans" w:hAnsi="Open Sans" w:cs="Open Sans"/>
          <w:b/>
          <w:bCs/>
          <w:color w:val="000000"/>
          <w:sz w:val="22"/>
          <w:szCs w:val="22"/>
        </w:rPr>
        <w:t>falla</w:t>
      </w:r>
      <w:r w:rsidRPr="00855440">
        <w:rPr>
          <w:rFonts w:ascii="Open Sans" w:hAnsi="Open Sans" w:cs="Open Sans"/>
          <w:color w:val="000000"/>
          <w:sz w:val="22"/>
          <w:szCs w:val="22"/>
        </w:rPr>
        <w:t>. El mismo genera </w:t>
      </w:r>
      <w:r w:rsidRPr="00855440">
        <w:rPr>
          <w:rFonts w:ascii="Open Sans" w:hAnsi="Open Sans" w:cs="Open Sans"/>
          <w:b/>
          <w:bCs/>
          <w:color w:val="000000"/>
          <w:sz w:val="22"/>
          <w:szCs w:val="22"/>
        </w:rPr>
        <w:t>ondas sísmicas</w:t>
      </w:r>
      <w:r w:rsidRPr="00855440">
        <w:rPr>
          <w:rFonts w:ascii="Open Sans" w:hAnsi="Open Sans" w:cs="Open Sans"/>
          <w:color w:val="000000"/>
          <w:sz w:val="22"/>
          <w:szCs w:val="22"/>
        </w:rPr>
        <w:t> que se pueden registrar mediante instrumentos especializados usados por los científicos. El punto en la falla donde ocurre el primer movimiento o ruptura durante un terremoto se llama hipocentro (foco) (</w:t>
      </w:r>
      <w:r w:rsidRPr="00855440">
        <w:rPr>
          <w:rStyle w:val="Textoennegrita"/>
          <w:rFonts w:ascii="Open Sans" w:hAnsi="Open Sans" w:cs="Open Sans"/>
          <w:color w:val="000000"/>
          <w:sz w:val="22"/>
          <w:szCs w:val="22"/>
        </w:rPr>
        <w:t>Figura</w:t>
      </w:r>
      <w:r w:rsidRPr="00855440">
        <w:rPr>
          <w:rFonts w:ascii="Open Sans" w:hAnsi="Open Sans" w:cs="Open Sans"/>
          <w:color w:val="000000"/>
          <w:sz w:val="22"/>
          <w:szCs w:val="22"/>
        </w:rPr>
        <w:t>). En caso de un terremoto fuerte, una sección extensa a lo largo de la falla se desliza, pero siempre hay un punto en el cual ocurre el primer movimiento. Este punto se registra con la latitud, longitud y profundidad del terremoto. El punto en la superficie de la Tierra, proyectado directamente sobre el hipocentro se llama epicentro. Usualmente, el epicentro es lo que se reporta en los medios y SOLO incluye la latitud y la longitud del evento.</w:t>
      </w:r>
    </w:p>
    <w:p w14:paraId="3BDE8D35" w14:textId="6A1F5B46" w:rsidR="00EC2258" w:rsidRPr="00855440" w:rsidRDefault="00EC2258" w:rsidP="00EC2258">
      <w:pPr>
        <w:pStyle w:val="NormalWeb"/>
        <w:spacing w:before="150" w:beforeAutospacing="0"/>
        <w:rPr>
          <w:rFonts w:ascii="Open Sans" w:hAnsi="Open Sans" w:cs="Open Sans"/>
          <w:b/>
          <w:bCs/>
          <w:color w:val="000000"/>
          <w:sz w:val="22"/>
          <w:szCs w:val="22"/>
        </w:rPr>
      </w:pPr>
      <w:r>
        <w:rPr>
          <w:rStyle w:val="Textoennegrita"/>
          <w:rFonts w:ascii="Lato" w:hAnsi="Lato"/>
          <w:color w:val="000000"/>
        </w:rPr>
        <w:t xml:space="preserve">                                                                                                          </w:t>
      </w:r>
      <w:r w:rsidRPr="00855440">
        <w:rPr>
          <w:rFonts w:ascii="Open Sans" w:hAnsi="Open Sans" w:cs="Open Sans"/>
          <w:b/>
          <w:bCs/>
          <w:color w:val="000000"/>
          <w:sz w:val="22"/>
          <w:szCs w:val="22"/>
        </w:rPr>
        <w:t>Hipocentro (foco) y epicentro del terremoto.</w:t>
      </w:r>
    </w:p>
    <w:p w14:paraId="0942ADA8" w14:textId="7D23A50C" w:rsidR="00EC2258" w:rsidRPr="00EC2258" w:rsidRDefault="00EC2258" w:rsidP="00EC2258">
      <w:pPr>
        <w:pStyle w:val="Ttulo2"/>
        <w:rPr>
          <w:rFonts w:ascii="Lato" w:hAnsi="Lato"/>
          <w:b/>
          <w:bCs/>
          <w:caps/>
          <w:color w:val="2E74B5" w:themeColor="accent5" w:themeShade="BF"/>
          <w:sz w:val="44"/>
          <w:szCs w:val="44"/>
        </w:rPr>
      </w:pPr>
      <w:r w:rsidRPr="00EC2258">
        <w:rPr>
          <w:rFonts w:ascii="Lato" w:hAnsi="Lato"/>
          <w:b/>
          <w:bCs/>
          <w:caps/>
          <w:color w:val="2E74B5" w:themeColor="accent5" w:themeShade="BF"/>
          <w:sz w:val="44"/>
          <w:szCs w:val="44"/>
        </w:rPr>
        <w:t>¿QUÉ CAUSAN LOS TERREMOTOS?</w:t>
      </w:r>
    </w:p>
    <w:p w14:paraId="5E0CAC9E" w14:textId="0F709727" w:rsidR="00EC2258" w:rsidRPr="00160DA9" w:rsidRDefault="00EC2258" w:rsidP="00EC2258">
      <w:pPr>
        <w:pStyle w:val="NormalWeb"/>
        <w:spacing w:before="150" w:beforeAutospacing="0"/>
        <w:rPr>
          <w:rFonts w:ascii="Open Sans" w:hAnsi="Open Sans" w:cs="Open Sans"/>
          <w:color w:val="000000"/>
          <w:sz w:val="22"/>
          <w:szCs w:val="22"/>
        </w:rPr>
      </w:pPr>
      <w:r>
        <w:rPr>
          <w:rFonts w:ascii="Lato" w:hAnsi="Lato"/>
          <w:color w:val="000000"/>
        </w:rPr>
        <w:t xml:space="preserve">  </w:t>
      </w:r>
      <w:r w:rsidRPr="00160DA9">
        <w:rPr>
          <w:rFonts w:ascii="Open Sans" w:hAnsi="Open Sans" w:cs="Open Sans"/>
          <w:color w:val="000000"/>
          <w:sz w:val="22"/>
          <w:szCs w:val="22"/>
        </w:rPr>
        <w:t xml:space="preserve">Comúnmente, los terremotos son causados directa o indirectamente por movimientos de las placas tectónicas. Las placas tectónicas se mueven por corrientes de convección que son generadas en el manto de la Tierra. El manto de la Tierra es un material maleable que fluye por largos periodos de tiempo de una manera similar al famoso experimento de la "Gota de Brea" que se ha estado llevando a cabo en la Universidad de Queensland desde 1972. En el manto de la Tierra, las corrientes de convección son generadas por cambios en la temperatura y densidad. El material más caliente en la parte inferior del manto asciende, y el más frío desciende, generando cambios constantes por la circulación del material </w:t>
      </w:r>
    </w:p>
    <w:p w14:paraId="27471825" w14:textId="6D637F4B" w:rsidR="00EC2258" w:rsidRDefault="006D6C72" w:rsidP="00EC2258">
      <w:pPr>
        <w:jc w:val="center"/>
        <w:rPr>
          <w:rFonts w:ascii="Lato" w:hAnsi="Lato"/>
          <w:color w:val="000000"/>
        </w:rPr>
      </w:pPr>
      <w:r>
        <w:rPr>
          <w:rFonts w:ascii="Lato" w:hAnsi="Lato"/>
          <w:noProof/>
          <w:color w:val="000000"/>
        </w:rPr>
        <w:drawing>
          <wp:anchor distT="0" distB="0" distL="114300" distR="114300" simplePos="0" relativeHeight="251673600" behindDoc="0" locked="0" layoutInCell="1" allowOverlap="1" wp14:anchorId="27178D61" wp14:editId="26B28E10">
            <wp:simplePos x="0" y="0"/>
            <wp:positionH relativeFrom="margin">
              <wp:posOffset>1374083</wp:posOffset>
            </wp:positionH>
            <wp:positionV relativeFrom="margin">
              <wp:posOffset>5629275</wp:posOffset>
            </wp:positionV>
            <wp:extent cx="3895090" cy="175768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95090" cy="175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3E56F0" w14:textId="68E8FAB2" w:rsidR="00EC2258" w:rsidRDefault="00EC2258" w:rsidP="00EC2258">
      <w:pPr>
        <w:pStyle w:val="NormalWeb"/>
        <w:spacing w:before="150" w:beforeAutospacing="0"/>
        <w:rPr>
          <w:rFonts w:ascii="Lato" w:hAnsi="Lato"/>
          <w:color w:val="000000"/>
        </w:rPr>
      </w:pPr>
      <w:r>
        <w:rPr>
          <w:rFonts w:ascii="Lato" w:hAnsi="Lato"/>
          <w:color w:val="000000"/>
        </w:rPr>
        <w:t xml:space="preserve">                                               </w:t>
      </w:r>
    </w:p>
    <w:p w14:paraId="0ECF0AC0" w14:textId="77777777" w:rsidR="00EC2258" w:rsidRDefault="00EC2258" w:rsidP="00EC2258">
      <w:pPr>
        <w:pStyle w:val="NormalWeb"/>
        <w:spacing w:before="150" w:beforeAutospacing="0"/>
        <w:rPr>
          <w:rFonts w:ascii="Lato" w:hAnsi="Lato"/>
          <w:color w:val="000000"/>
        </w:rPr>
      </w:pPr>
    </w:p>
    <w:p w14:paraId="1599B461" w14:textId="77777777" w:rsidR="00EC2258" w:rsidRDefault="00EC2258" w:rsidP="00EC2258">
      <w:pPr>
        <w:pStyle w:val="NormalWeb"/>
        <w:spacing w:before="150" w:beforeAutospacing="0"/>
        <w:rPr>
          <w:rFonts w:ascii="Lato" w:hAnsi="Lato"/>
          <w:color w:val="000000"/>
        </w:rPr>
      </w:pPr>
    </w:p>
    <w:p w14:paraId="127FB8FE" w14:textId="77777777" w:rsidR="00EC2258" w:rsidRDefault="00EC2258" w:rsidP="00EC2258">
      <w:pPr>
        <w:pStyle w:val="NormalWeb"/>
        <w:spacing w:before="150" w:beforeAutospacing="0"/>
        <w:rPr>
          <w:rFonts w:ascii="Lato" w:hAnsi="Lato"/>
          <w:color w:val="000000"/>
        </w:rPr>
      </w:pPr>
    </w:p>
    <w:p w14:paraId="5BDD582E" w14:textId="77777777" w:rsidR="006D6C72" w:rsidRDefault="006D6C72" w:rsidP="00EC2258">
      <w:pPr>
        <w:pStyle w:val="NormalWeb"/>
        <w:spacing w:before="150" w:beforeAutospacing="0"/>
        <w:rPr>
          <w:rFonts w:ascii="Open Sans" w:hAnsi="Open Sans" w:cs="Open Sans"/>
          <w:color w:val="000000"/>
          <w:sz w:val="22"/>
          <w:szCs w:val="22"/>
        </w:rPr>
      </w:pPr>
    </w:p>
    <w:p w14:paraId="6D7608BF" w14:textId="1286E3C9" w:rsidR="00EC2258" w:rsidRDefault="00EC2258" w:rsidP="00EC2258">
      <w:pPr>
        <w:pStyle w:val="NormalWeb"/>
        <w:spacing w:before="150" w:beforeAutospacing="0"/>
        <w:rPr>
          <w:rFonts w:ascii="Open Sans" w:hAnsi="Open Sans" w:cs="Open Sans"/>
          <w:color w:val="000000"/>
          <w:sz w:val="22"/>
          <w:szCs w:val="22"/>
        </w:rPr>
      </w:pPr>
      <w:r w:rsidRPr="00160DA9">
        <w:rPr>
          <w:rFonts w:ascii="Open Sans" w:hAnsi="Open Sans" w:cs="Open Sans"/>
          <w:color w:val="000000"/>
          <w:sz w:val="22"/>
          <w:szCs w:val="22"/>
        </w:rPr>
        <w:t>Imagen de las diferentes capas de la Tierra y las corrientes de convección que transforman la corteza terrestre. (representado por la analogía de la olla hirviendo).</w:t>
      </w:r>
    </w:p>
    <w:p w14:paraId="77299D5D" w14:textId="77777777" w:rsidR="006D6C72" w:rsidRPr="00160DA9" w:rsidRDefault="006D6C72" w:rsidP="00EC2258">
      <w:pPr>
        <w:pStyle w:val="NormalWeb"/>
        <w:spacing w:before="150" w:beforeAutospacing="0"/>
        <w:rPr>
          <w:rFonts w:ascii="Open Sans" w:hAnsi="Open Sans" w:cs="Open Sans"/>
          <w:color w:val="000000"/>
          <w:sz w:val="22"/>
          <w:szCs w:val="22"/>
        </w:rPr>
      </w:pPr>
    </w:p>
    <w:p w14:paraId="7628E43B" w14:textId="77777777" w:rsidR="00EC2258" w:rsidRDefault="00EC2258" w:rsidP="00EC2258">
      <w:pPr>
        <w:pStyle w:val="Ttulo2"/>
        <w:shd w:val="clear" w:color="auto" w:fill="2078AC"/>
        <w:spacing w:before="0"/>
        <w:rPr>
          <w:rFonts w:ascii="Lato" w:hAnsi="Lato"/>
          <w:caps/>
          <w:color w:val="FFFFFF"/>
          <w:sz w:val="61"/>
          <w:szCs w:val="61"/>
        </w:rPr>
      </w:pPr>
      <w:r>
        <w:rPr>
          <w:rFonts w:ascii="Lato" w:hAnsi="Lato"/>
          <w:caps/>
          <w:color w:val="FFFFFF"/>
          <w:sz w:val="61"/>
          <w:szCs w:val="61"/>
        </w:rPr>
        <w:lastRenderedPageBreak/>
        <w:t>PLACAS TECTÓNICAS</w:t>
      </w:r>
    </w:p>
    <w:p w14:paraId="19C8AFE9" w14:textId="77777777" w:rsidR="00EC2258" w:rsidRDefault="00000000" w:rsidP="00EC2258">
      <w:pPr>
        <w:rPr>
          <w:rFonts w:ascii="Times New Roman" w:hAnsi="Times New Roman"/>
          <w:sz w:val="24"/>
          <w:szCs w:val="24"/>
        </w:rPr>
      </w:pPr>
      <w:r>
        <w:pict w14:anchorId="7B054F76">
          <v:rect id="_x0000_i1025" style="width:0;height:.75pt" o:hralign="center" o:hrstd="t" o:hrnoshade="t" o:hr="t" stroked="f"/>
        </w:pict>
      </w:r>
    </w:p>
    <w:p w14:paraId="43113684" w14:textId="535D3954" w:rsidR="00EC2258" w:rsidRDefault="00EC2258" w:rsidP="00EC2258">
      <w:pPr>
        <w:pStyle w:val="NormalWeb"/>
        <w:shd w:val="clear" w:color="auto" w:fill="2078AC"/>
        <w:spacing w:before="150" w:beforeAutospacing="0"/>
        <w:rPr>
          <w:rFonts w:ascii="Lato" w:hAnsi="Lato"/>
          <w:color w:val="FFFFFF"/>
        </w:rPr>
      </w:pPr>
      <w:r>
        <w:rPr>
          <w:rFonts w:ascii="Lato" w:hAnsi="Lato"/>
          <w:color w:val="FFFFFF"/>
        </w:rPr>
        <w:t xml:space="preserve">   Las placas tectónicas son enormes pedazos de corteza en la parte superior rígida del manto, que encajan en sus bordes y cubren la superficie de la Tierra. Como se ilustra en la </w:t>
      </w:r>
      <w:r>
        <w:rPr>
          <w:rStyle w:val="Textoennegrita"/>
          <w:rFonts w:ascii="Lato" w:hAnsi="Lato"/>
          <w:color w:val="FFFFFF"/>
        </w:rPr>
        <w:t>Figura</w:t>
      </w:r>
      <w:r>
        <w:rPr>
          <w:rFonts w:ascii="Lato" w:hAnsi="Lato"/>
          <w:color w:val="FFFFFF"/>
        </w:rPr>
        <w:t>, existen sobre 12 placas grandes y varias pequeñas. Estas placas se mueven muy lentamente (solo varios centímetros al año similar a la velocidad con que crecen las uñas) y en diferentes direcciones, dándole forma a la superficie de la Tierra.</w:t>
      </w:r>
    </w:p>
    <w:p w14:paraId="06653AA0" w14:textId="19B5126A" w:rsidR="00EC2258" w:rsidRDefault="00EC2258" w:rsidP="00EC2258">
      <w:pPr>
        <w:shd w:val="clear" w:color="auto" w:fill="2078AC"/>
        <w:jc w:val="center"/>
        <w:rPr>
          <w:rFonts w:ascii="Lato" w:hAnsi="Lato"/>
          <w:color w:val="FFFFFF"/>
        </w:rPr>
      </w:pPr>
      <w:r>
        <w:rPr>
          <w:rFonts w:ascii="Lato" w:hAnsi="Lato"/>
          <w:noProof/>
          <w:color w:val="FFFFFF"/>
        </w:rPr>
        <w:drawing>
          <wp:inline distT="0" distB="0" distL="0" distR="0" wp14:anchorId="15C65EA0" wp14:editId="43D679E8">
            <wp:extent cx="4987733" cy="5843069"/>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70915" cy="5940516"/>
                    </a:xfrm>
                    <a:prstGeom prst="rect">
                      <a:avLst/>
                    </a:prstGeom>
                    <a:noFill/>
                    <a:ln>
                      <a:noFill/>
                    </a:ln>
                  </pic:spPr>
                </pic:pic>
              </a:graphicData>
            </a:graphic>
          </wp:inline>
        </w:drawing>
      </w:r>
    </w:p>
    <w:p w14:paraId="7486C957" w14:textId="5D5612AA" w:rsidR="00EC2258" w:rsidRPr="00EC2258" w:rsidRDefault="00EC2258" w:rsidP="00EC2258">
      <w:pPr>
        <w:pStyle w:val="NormalWeb"/>
        <w:shd w:val="clear" w:color="auto" w:fill="2078AC"/>
        <w:spacing w:before="150" w:beforeAutospacing="0"/>
        <w:jc w:val="center"/>
        <w:rPr>
          <w:rFonts w:ascii="Lato" w:hAnsi="Lato"/>
          <w:color w:val="FFFFFF"/>
          <w:sz w:val="36"/>
          <w:szCs w:val="36"/>
        </w:rPr>
      </w:pPr>
      <w:r w:rsidRPr="00EC2258">
        <w:rPr>
          <w:rFonts w:ascii="Lato" w:hAnsi="Lato"/>
          <w:color w:val="FFFFFF"/>
          <w:sz w:val="36"/>
          <w:szCs w:val="36"/>
        </w:rPr>
        <w:t>Mosaico de las placas tectónicas y su movimiento relativo.</w:t>
      </w:r>
    </w:p>
    <w:p w14:paraId="54FE95DA" w14:textId="16CBB73A" w:rsidR="00B859A5" w:rsidRDefault="00B859A5" w:rsidP="00B859A5">
      <w:pPr>
        <w:shd w:val="clear" w:color="auto" w:fill="2078AC"/>
        <w:jc w:val="center"/>
        <w:rPr>
          <w:rFonts w:ascii="Lato" w:hAnsi="Lato"/>
          <w:color w:val="FFFFFF"/>
        </w:rPr>
      </w:pPr>
      <w:r>
        <w:rPr>
          <w:rFonts w:ascii="Lato" w:hAnsi="Lato"/>
          <w:noProof/>
          <w:color w:val="FFFFFF"/>
        </w:rPr>
        <w:lastRenderedPageBreak/>
        <w:drawing>
          <wp:inline distT="0" distB="0" distL="0" distR="0" wp14:anchorId="6B15DCC8" wp14:editId="794C8B5B">
            <wp:extent cx="1931213" cy="1178891"/>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48902" cy="1189689"/>
                    </a:xfrm>
                    <a:prstGeom prst="rect">
                      <a:avLst/>
                    </a:prstGeom>
                    <a:noFill/>
                    <a:ln>
                      <a:noFill/>
                    </a:ln>
                  </pic:spPr>
                </pic:pic>
              </a:graphicData>
            </a:graphic>
          </wp:inline>
        </w:drawing>
      </w:r>
    </w:p>
    <w:p w14:paraId="45C7B877" w14:textId="77777777" w:rsidR="00B859A5" w:rsidRDefault="00B859A5" w:rsidP="00B859A5">
      <w:pPr>
        <w:pStyle w:val="Ttulo3"/>
        <w:shd w:val="clear" w:color="auto" w:fill="2078AC"/>
        <w:spacing w:before="0"/>
        <w:rPr>
          <w:rFonts w:ascii="Lato" w:hAnsi="Lato"/>
          <w:color w:val="FFFFFF"/>
        </w:rPr>
      </w:pPr>
      <w:r>
        <w:rPr>
          <w:rFonts w:ascii="Lato" w:hAnsi="Lato"/>
          <w:b/>
          <w:bCs/>
          <w:color w:val="FFFFFF"/>
        </w:rPr>
        <w:t>Bordes Transformantes (Desplazamiento Lateral):</w:t>
      </w:r>
    </w:p>
    <w:p w14:paraId="19FC9921" w14:textId="77777777" w:rsidR="00B859A5" w:rsidRDefault="00B859A5" w:rsidP="00B859A5">
      <w:pPr>
        <w:pStyle w:val="NormalWeb"/>
        <w:shd w:val="clear" w:color="auto" w:fill="2078AC"/>
        <w:spacing w:before="150" w:beforeAutospacing="0"/>
        <w:rPr>
          <w:rFonts w:ascii="Lato" w:hAnsi="Lato"/>
          <w:color w:val="FFFFFF"/>
        </w:rPr>
      </w:pPr>
      <w:r>
        <w:rPr>
          <w:rFonts w:ascii="Lato" w:hAnsi="Lato"/>
          <w:color w:val="FFFFFF"/>
        </w:rPr>
        <w:t>Es una región donde dos placas se deslizan horizontalmente una con respecto a la otra. Los mismos se caracterizan por la forma en que cambian o transforman la corteza terrestre, su dirección relativa y la velocidad desde un lado del borde al otro.</w:t>
      </w:r>
    </w:p>
    <w:p w14:paraId="0A8B500C" w14:textId="77777777" w:rsidR="00B859A5" w:rsidRDefault="00B859A5" w:rsidP="00B859A5">
      <w:pPr>
        <w:pStyle w:val="Ttulo3"/>
        <w:shd w:val="clear" w:color="auto" w:fill="2078AC"/>
        <w:spacing w:before="0"/>
        <w:rPr>
          <w:rFonts w:ascii="Lato" w:hAnsi="Lato"/>
          <w:color w:val="FFFFFF"/>
        </w:rPr>
      </w:pPr>
      <w:r>
        <w:rPr>
          <w:rFonts w:ascii="Lato" w:hAnsi="Lato"/>
          <w:b/>
          <w:bCs/>
          <w:color w:val="FFFFFF"/>
        </w:rPr>
        <w:t>Bordes Convergentes (Convergencia):</w:t>
      </w:r>
    </w:p>
    <w:p w14:paraId="1D8A93A9" w14:textId="77777777" w:rsidR="00B859A5" w:rsidRDefault="00B859A5" w:rsidP="00B859A5">
      <w:pPr>
        <w:pStyle w:val="NormalWeb"/>
        <w:shd w:val="clear" w:color="auto" w:fill="2078AC"/>
        <w:spacing w:before="150" w:beforeAutospacing="0"/>
        <w:rPr>
          <w:rFonts w:ascii="Lato" w:hAnsi="Lato"/>
          <w:color w:val="FFFFFF"/>
        </w:rPr>
      </w:pPr>
      <w:r>
        <w:rPr>
          <w:rFonts w:ascii="Lato" w:hAnsi="Lato"/>
          <w:color w:val="FFFFFF"/>
        </w:rPr>
        <w:t>Este tipo de borde ocurre cuando dos placas tectónicas se mueven una hacia la otra. Cuando dos placas chocan, la placa más densa eventualmente desciende por debajo de la placa menos densa y hacia adentro del manto (corrientes de convección descendentes como en la </w:t>
      </w:r>
      <w:r>
        <w:rPr>
          <w:rStyle w:val="Textoennegrita"/>
          <w:rFonts w:ascii="Lato" w:hAnsi="Lato"/>
          <w:color w:val="FFFFFF"/>
        </w:rPr>
        <w:t xml:space="preserve">Figura </w:t>
      </w:r>
      <w:proofErr w:type="gramStart"/>
      <w:r>
        <w:rPr>
          <w:rStyle w:val="Textoennegrita"/>
          <w:rFonts w:ascii="Lato" w:hAnsi="Lato"/>
          <w:color w:val="FFFFFF"/>
        </w:rPr>
        <w:t>2</w:t>
      </w:r>
      <w:r>
        <w:rPr>
          <w:rFonts w:ascii="Lato" w:hAnsi="Lato"/>
          <w:color w:val="FFFFFF"/>
        </w:rPr>
        <w:t> )</w:t>
      </w:r>
      <w:proofErr w:type="gramEnd"/>
      <w:r>
        <w:rPr>
          <w:rFonts w:ascii="Lato" w:hAnsi="Lato"/>
          <w:color w:val="FFFFFF"/>
        </w:rPr>
        <w:t xml:space="preserve"> en un proceso llamado subducción.</w:t>
      </w:r>
    </w:p>
    <w:p w14:paraId="684F6FD1" w14:textId="33724AE8" w:rsidR="00B859A5" w:rsidRDefault="00B859A5" w:rsidP="00B859A5">
      <w:pPr>
        <w:shd w:val="clear" w:color="auto" w:fill="2078AC"/>
        <w:jc w:val="center"/>
        <w:rPr>
          <w:rFonts w:ascii="Lato" w:hAnsi="Lato"/>
          <w:color w:val="FFFFFF"/>
        </w:rPr>
      </w:pPr>
      <w:r>
        <w:rPr>
          <w:rFonts w:ascii="Lato" w:hAnsi="Lato"/>
          <w:noProof/>
          <w:color w:val="FFFFFF"/>
        </w:rPr>
        <w:drawing>
          <wp:inline distT="0" distB="0" distL="0" distR="0" wp14:anchorId="40C3E42F" wp14:editId="357AC369">
            <wp:extent cx="1718657" cy="114403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30771" cy="1152101"/>
                    </a:xfrm>
                    <a:prstGeom prst="rect">
                      <a:avLst/>
                    </a:prstGeom>
                    <a:noFill/>
                    <a:ln>
                      <a:noFill/>
                    </a:ln>
                  </pic:spPr>
                </pic:pic>
              </a:graphicData>
            </a:graphic>
          </wp:inline>
        </w:drawing>
      </w:r>
    </w:p>
    <w:p w14:paraId="530F3B5A" w14:textId="77777777" w:rsidR="00B859A5" w:rsidRDefault="00B859A5" w:rsidP="00B859A5">
      <w:pPr>
        <w:pStyle w:val="Ttulo3"/>
        <w:shd w:val="clear" w:color="auto" w:fill="2078AC"/>
        <w:spacing w:before="0"/>
        <w:rPr>
          <w:rFonts w:ascii="Lato" w:hAnsi="Lato"/>
          <w:color w:val="FFFFFF"/>
        </w:rPr>
      </w:pPr>
      <w:r>
        <w:rPr>
          <w:rFonts w:ascii="Lato" w:hAnsi="Lato"/>
          <w:b/>
          <w:bCs/>
          <w:color w:val="FFFFFF"/>
        </w:rPr>
        <w:t>Bordes Divergentes (Separación):</w:t>
      </w:r>
    </w:p>
    <w:p w14:paraId="0A64CD7B" w14:textId="77777777" w:rsidR="00B859A5" w:rsidRDefault="00B859A5" w:rsidP="00B859A5">
      <w:pPr>
        <w:pStyle w:val="NormalWeb"/>
        <w:shd w:val="clear" w:color="auto" w:fill="2078AC"/>
        <w:spacing w:before="150" w:beforeAutospacing="0"/>
        <w:rPr>
          <w:rFonts w:ascii="Lato" w:hAnsi="Lato"/>
          <w:color w:val="FFFFFF"/>
        </w:rPr>
      </w:pPr>
      <w:r>
        <w:rPr>
          <w:rFonts w:ascii="Lato" w:hAnsi="Lato"/>
          <w:color w:val="FFFFFF"/>
        </w:rPr>
        <w:t>Son regiones donde dos placas tectónicas se separan. La mayoría de los bordes divergentes se encuentran a lo largo del suelo oceánico, donde forman dorsales meso-oceánicas. La formación de nueva corteza oceánica en la mayoría de los bordes divergentes coincide con el alto flujo de calor, vulcanismo, y terremotos asociados con estos bordes.</w:t>
      </w:r>
    </w:p>
    <w:p w14:paraId="25CB449E" w14:textId="4826C806" w:rsidR="00B859A5" w:rsidRDefault="00B859A5" w:rsidP="00B859A5">
      <w:pPr>
        <w:pStyle w:val="causantesdereplicas"/>
        <w:shd w:val="clear" w:color="auto" w:fill="2078AC"/>
        <w:spacing w:before="150" w:beforeAutospacing="0"/>
        <w:rPr>
          <w:rFonts w:ascii="Lato" w:hAnsi="Lato"/>
          <w:color w:val="FFFFFF"/>
        </w:rPr>
      </w:pPr>
      <w:r>
        <w:rPr>
          <w:rFonts w:ascii="Lato" w:hAnsi="Lato"/>
          <w:color w:val="FFFFFF"/>
        </w:rPr>
        <w:t>Los roces entre placas también son los causantes de las réplicas, los enjambres y secuencias sísmicas.</w:t>
      </w:r>
    </w:p>
    <w:p w14:paraId="5A01098F" w14:textId="77777777" w:rsidR="00B859A5" w:rsidRDefault="00B859A5" w:rsidP="00B859A5">
      <w:pPr>
        <w:shd w:val="clear" w:color="auto" w:fill="2078AC"/>
        <w:jc w:val="center"/>
        <w:rPr>
          <w:rFonts w:ascii="Lato" w:hAnsi="Lato"/>
          <w:color w:val="FFFFFF"/>
        </w:rPr>
      </w:pPr>
    </w:p>
    <w:p w14:paraId="4A819252" w14:textId="314B26ED" w:rsidR="00B859A5" w:rsidRDefault="00B859A5" w:rsidP="00B859A5">
      <w:pPr>
        <w:shd w:val="clear" w:color="auto" w:fill="2078AC"/>
        <w:jc w:val="center"/>
        <w:rPr>
          <w:rFonts w:ascii="Lato" w:hAnsi="Lato"/>
          <w:color w:val="FFFFFF"/>
        </w:rPr>
      </w:pPr>
      <w:r>
        <w:rPr>
          <w:rFonts w:ascii="Lato" w:hAnsi="Lato"/>
          <w:noProof/>
          <w:color w:val="FFFFFF"/>
        </w:rPr>
        <w:drawing>
          <wp:inline distT="0" distB="0" distL="0" distR="0" wp14:anchorId="3615BEE9" wp14:editId="40F6F6ED">
            <wp:extent cx="2175910" cy="144841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92988" cy="1459778"/>
                    </a:xfrm>
                    <a:prstGeom prst="rect">
                      <a:avLst/>
                    </a:prstGeom>
                    <a:noFill/>
                    <a:ln>
                      <a:noFill/>
                    </a:ln>
                  </pic:spPr>
                </pic:pic>
              </a:graphicData>
            </a:graphic>
          </wp:inline>
        </w:drawing>
      </w:r>
    </w:p>
    <w:p w14:paraId="02DBBE96" w14:textId="5D6BAF6C" w:rsidR="00EC2258" w:rsidRDefault="00EC2258"/>
    <w:p w14:paraId="16919C70" w14:textId="77777777" w:rsidR="00B859A5" w:rsidRPr="006D6C72" w:rsidRDefault="00B859A5" w:rsidP="00B859A5">
      <w:pPr>
        <w:pStyle w:val="Ttulo2"/>
        <w:spacing w:before="0"/>
        <w:rPr>
          <w:rFonts w:ascii="Lato" w:hAnsi="Lato"/>
          <w:caps/>
          <w:color w:val="002060"/>
          <w:sz w:val="61"/>
          <w:szCs w:val="61"/>
        </w:rPr>
      </w:pPr>
      <w:r w:rsidRPr="006D6C72">
        <w:rPr>
          <w:rFonts w:ascii="Lato" w:hAnsi="Lato"/>
          <w:caps/>
          <w:color w:val="002060"/>
          <w:sz w:val="61"/>
          <w:szCs w:val="61"/>
        </w:rPr>
        <w:lastRenderedPageBreak/>
        <w:t>ONDAS SÍSMICAS</w:t>
      </w:r>
    </w:p>
    <w:p w14:paraId="6B2B31D4" w14:textId="77777777" w:rsidR="00B859A5" w:rsidRDefault="00000000" w:rsidP="00B859A5">
      <w:pPr>
        <w:rPr>
          <w:rFonts w:ascii="Lato" w:hAnsi="Lato"/>
          <w:color w:val="000000"/>
          <w:sz w:val="24"/>
          <w:szCs w:val="24"/>
        </w:rPr>
      </w:pPr>
      <w:r>
        <w:rPr>
          <w:rFonts w:ascii="Lato" w:hAnsi="Lato"/>
          <w:color w:val="000000"/>
        </w:rPr>
        <w:pict w14:anchorId="3D4E1080">
          <v:rect id="_x0000_i1026" style="width:0;height:.75pt" o:hralign="center" o:hrstd="t" o:hr="t" fillcolor="#a0a0a0" stroked="f"/>
        </w:pict>
      </w:r>
    </w:p>
    <w:p w14:paraId="7323743E" w14:textId="77777777" w:rsidR="00B859A5" w:rsidRPr="00855440" w:rsidRDefault="00B859A5" w:rsidP="00B859A5">
      <w:pPr>
        <w:pStyle w:val="NormalWeb"/>
        <w:spacing w:before="150" w:beforeAutospacing="0"/>
        <w:rPr>
          <w:rFonts w:ascii="Open Sans" w:hAnsi="Open Sans" w:cs="Open Sans"/>
          <w:color w:val="000000"/>
          <w:sz w:val="22"/>
          <w:szCs w:val="22"/>
        </w:rPr>
      </w:pPr>
      <w:r w:rsidRPr="00855440">
        <w:rPr>
          <w:rFonts w:ascii="Open Sans" w:hAnsi="Open Sans" w:cs="Open Sans"/>
          <w:color w:val="000000"/>
          <w:sz w:val="22"/>
          <w:szCs w:val="22"/>
        </w:rPr>
        <w:t>Cuando ocurre un terremoto, se libera la energía acumulada en forma de ondas sísmicas. Estas ondas se alejan del hipocentro en todas las direcciones y son utilizadas para localizar y medir la magnitud del terremoto. Los tipos de ondas sísmicas son:</w:t>
      </w:r>
    </w:p>
    <w:p w14:paraId="322F73D2" w14:textId="77777777" w:rsidR="00B859A5" w:rsidRPr="006D6C72" w:rsidRDefault="00B859A5" w:rsidP="00B859A5">
      <w:pPr>
        <w:pStyle w:val="Ttulo3"/>
        <w:spacing w:before="0"/>
        <w:rPr>
          <w:rFonts w:ascii="Open Sans" w:hAnsi="Open Sans" w:cs="Open Sans"/>
          <w:color w:val="FF0000"/>
          <w:sz w:val="22"/>
          <w:szCs w:val="22"/>
        </w:rPr>
      </w:pPr>
      <w:r w:rsidRPr="006D6C72">
        <w:rPr>
          <w:rFonts w:ascii="Open Sans" w:hAnsi="Open Sans" w:cs="Open Sans"/>
          <w:b/>
          <w:bCs/>
          <w:color w:val="FF0000"/>
          <w:sz w:val="22"/>
          <w:szCs w:val="22"/>
        </w:rPr>
        <w:t>Ondas de Cuerpo</w:t>
      </w:r>
    </w:p>
    <w:p w14:paraId="4B4ECF59" w14:textId="31584C2B" w:rsidR="00B859A5" w:rsidRPr="00855440" w:rsidRDefault="00B859A5" w:rsidP="00B859A5">
      <w:pPr>
        <w:pStyle w:val="NormalWeb"/>
        <w:spacing w:before="150" w:beforeAutospacing="0"/>
        <w:rPr>
          <w:rFonts w:ascii="Open Sans" w:hAnsi="Open Sans" w:cs="Open Sans"/>
          <w:color w:val="000000"/>
          <w:sz w:val="22"/>
          <w:szCs w:val="22"/>
        </w:rPr>
      </w:pPr>
      <w:r w:rsidRPr="00855440">
        <w:rPr>
          <w:rFonts w:ascii="Open Sans" w:hAnsi="Open Sans" w:cs="Open Sans"/>
          <w:color w:val="000000"/>
          <w:sz w:val="22"/>
          <w:szCs w:val="22"/>
        </w:rPr>
        <w:t>Reciben su nombre por su capacidad de viajar a través de la Tierra y se dividen en dos tipos de ondas </w:t>
      </w:r>
      <w:r w:rsidRPr="00855440">
        <w:rPr>
          <w:rStyle w:val="Textoennegrita"/>
          <w:rFonts w:ascii="Open Sans" w:hAnsi="Open Sans" w:cs="Open Sans"/>
          <w:color w:val="000000"/>
          <w:sz w:val="22"/>
          <w:szCs w:val="22"/>
        </w:rPr>
        <w:t>primarias (P)</w:t>
      </w:r>
      <w:r w:rsidRPr="00855440">
        <w:rPr>
          <w:rFonts w:ascii="Open Sans" w:hAnsi="Open Sans" w:cs="Open Sans"/>
          <w:color w:val="000000"/>
          <w:sz w:val="22"/>
          <w:szCs w:val="22"/>
        </w:rPr>
        <w:t> y </w:t>
      </w:r>
      <w:r w:rsidRPr="00855440">
        <w:rPr>
          <w:rStyle w:val="Textoennegrita"/>
          <w:rFonts w:ascii="Open Sans" w:hAnsi="Open Sans" w:cs="Open Sans"/>
          <w:color w:val="000000"/>
          <w:sz w:val="22"/>
          <w:szCs w:val="22"/>
        </w:rPr>
        <w:t>ondas secundarias (S)</w:t>
      </w:r>
      <w:r w:rsidRPr="00855440">
        <w:rPr>
          <w:rFonts w:ascii="Open Sans" w:hAnsi="Open Sans" w:cs="Open Sans"/>
          <w:color w:val="000000"/>
          <w:sz w:val="22"/>
          <w:szCs w:val="22"/>
        </w:rPr>
        <w:t>.</w:t>
      </w:r>
    </w:p>
    <w:p w14:paraId="29756CEA" w14:textId="77777777" w:rsidR="00B859A5" w:rsidRPr="00855440" w:rsidRDefault="00B859A5" w:rsidP="00B859A5">
      <w:pPr>
        <w:pStyle w:val="Ttulo4"/>
        <w:numPr>
          <w:ilvl w:val="0"/>
          <w:numId w:val="16"/>
        </w:numPr>
        <w:tabs>
          <w:tab w:val="clear" w:pos="720"/>
        </w:tabs>
        <w:spacing w:before="0"/>
        <w:rPr>
          <w:rFonts w:ascii="Open Sans" w:hAnsi="Open Sans" w:cs="Open Sans"/>
          <w:color w:val="000000"/>
        </w:rPr>
      </w:pPr>
      <w:r w:rsidRPr="006D6C72">
        <w:rPr>
          <w:rFonts w:ascii="Open Sans" w:hAnsi="Open Sans" w:cs="Open Sans"/>
          <w:b/>
          <w:bCs/>
          <w:color w:val="990000"/>
        </w:rPr>
        <w:t>Ondas P o Longitudinales (Primarias</w:t>
      </w:r>
      <w:r w:rsidRPr="00855440">
        <w:rPr>
          <w:rFonts w:ascii="Open Sans" w:hAnsi="Open Sans" w:cs="Open Sans"/>
          <w:b/>
          <w:bCs/>
          <w:color w:val="000000"/>
        </w:rPr>
        <w:t>)</w:t>
      </w:r>
    </w:p>
    <w:p w14:paraId="18E00FD9" w14:textId="7AEC3AA6" w:rsidR="00B859A5" w:rsidRPr="00855440" w:rsidRDefault="00B859A5" w:rsidP="00B859A5">
      <w:pPr>
        <w:pStyle w:val="NormalWeb"/>
        <w:spacing w:before="150" w:beforeAutospacing="0"/>
        <w:ind w:left="720"/>
        <w:rPr>
          <w:rFonts w:ascii="Open Sans" w:hAnsi="Open Sans" w:cs="Open Sans"/>
          <w:color w:val="000000"/>
          <w:sz w:val="22"/>
          <w:szCs w:val="22"/>
        </w:rPr>
      </w:pPr>
      <w:r w:rsidRPr="00855440">
        <w:rPr>
          <w:rFonts w:ascii="Open Sans" w:hAnsi="Open Sans" w:cs="Open Sans"/>
          <w:color w:val="000000"/>
          <w:sz w:val="22"/>
          <w:szCs w:val="22"/>
        </w:rPr>
        <w:t xml:space="preserve">Las ondas P son ondas de compresión. Cuando estas viajan a través de la materia, las mismas se extienden y comprimen alternadamente. Las ondas P viajan a través de la tierra, así como las ondas de sonido viajan a través del aire. Este tipo de onda de compresión se ilustra con el </w:t>
      </w:r>
      <w:proofErr w:type="spellStart"/>
      <w:r w:rsidRPr="00855440">
        <w:rPr>
          <w:rFonts w:ascii="Open Sans" w:hAnsi="Open Sans" w:cs="Open Sans"/>
          <w:color w:val="000000"/>
          <w:sz w:val="22"/>
          <w:szCs w:val="22"/>
        </w:rPr>
        <w:t>Slinky</w:t>
      </w:r>
      <w:proofErr w:type="spellEnd"/>
      <w:r w:rsidRPr="00855440">
        <w:rPr>
          <w:rFonts w:ascii="Open Sans" w:hAnsi="Open Sans" w:cs="Open Sans"/>
          <w:color w:val="000000"/>
          <w:sz w:val="22"/>
          <w:szCs w:val="22"/>
        </w:rPr>
        <w:t xml:space="preserve"> en la parte superior de la </w:t>
      </w:r>
      <w:r w:rsidRPr="00855440">
        <w:rPr>
          <w:rStyle w:val="Textoennegrita"/>
          <w:rFonts w:ascii="Open Sans" w:hAnsi="Open Sans" w:cs="Open Sans"/>
          <w:color w:val="000000"/>
          <w:sz w:val="22"/>
          <w:szCs w:val="22"/>
        </w:rPr>
        <w:t>Figura</w:t>
      </w:r>
      <w:r w:rsidRPr="00855440">
        <w:rPr>
          <w:rFonts w:ascii="Open Sans" w:hAnsi="Open Sans" w:cs="Open Sans"/>
          <w:color w:val="000000"/>
          <w:sz w:val="22"/>
          <w:szCs w:val="22"/>
        </w:rPr>
        <w:t>.</w:t>
      </w:r>
    </w:p>
    <w:p w14:paraId="66CCAC34" w14:textId="01D94D7A" w:rsidR="00B859A5" w:rsidRDefault="00B859A5" w:rsidP="00B859A5">
      <w:pPr>
        <w:ind w:left="720"/>
        <w:rPr>
          <w:rFonts w:ascii="Lato" w:hAnsi="Lato"/>
          <w:color w:val="000000"/>
        </w:rPr>
      </w:pPr>
      <w:r>
        <w:rPr>
          <w:rFonts w:ascii="Lato" w:hAnsi="Lato"/>
          <w:noProof/>
          <w:color w:val="000000"/>
        </w:rPr>
        <w:drawing>
          <wp:inline distT="0" distB="0" distL="0" distR="0" wp14:anchorId="76DBCDEC" wp14:editId="236EDCF9">
            <wp:extent cx="4074795" cy="1982470"/>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9">
                      <a:extLst>
                        <a:ext uri="{BEBA8EAE-BF5A-486C-A8C5-ECC9F3942E4B}">
                          <a14:imgProps xmlns:a14="http://schemas.microsoft.com/office/drawing/2010/main">
                            <a14:imgLayer r:embed="rId7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74795" cy="1982470"/>
                    </a:xfrm>
                    <a:prstGeom prst="rect">
                      <a:avLst/>
                    </a:prstGeom>
                    <a:noFill/>
                    <a:ln>
                      <a:noFill/>
                    </a:ln>
                  </pic:spPr>
                </pic:pic>
              </a:graphicData>
            </a:graphic>
          </wp:inline>
        </w:drawing>
      </w:r>
    </w:p>
    <w:p w14:paraId="54F745D1" w14:textId="77777777" w:rsidR="00B859A5" w:rsidRPr="006D6C72" w:rsidRDefault="00B859A5" w:rsidP="00B859A5">
      <w:pPr>
        <w:pStyle w:val="Ttulo4"/>
        <w:numPr>
          <w:ilvl w:val="0"/>
          <w:numId w:val="16"/>
        </w:numPr>
        <w:tabs>
          <w:tab w:val="clear" w:pos="720"/>
        </w:tabs>
        <w:spacing w:before="0"/>
        <w:rPr>
          <w:rFonts w:ascii="Open Sans" w:hAnsi="Open Sans" w:cs="Open Sans"/>
          <w:color w:val="990000"/>
        </w:rPr>
      </w:pPr>
      <w:r w:rsidRPr="006D6C72">
        <w:rPr>
          <w:rFonts w:ascii="Open Sans" w:hAnsi="Open Sans" w:cs="Open Sans"/>
          <w:b/>
          <w:bCs/>
          <w:color w:val="990000"/>
        </w:rPr>
        <w:t>Ondas S (Secundarias)</w:t>
      </w:r>
    </w:p>
    <w:p w14:paraId="2D3E5797" w14:textId="3AFD921B" w:rsidR="00B859A5" w:rsidRPr="00855440" w:rsidRDefault="00B859A5" w:rsidP="00B859A5">
      <w:pPr>
        <w:pStyle w:val="NormalWeb"/>
        <w:spacing w:before="150" w:beforeAutospacing="0"/>
        <w:ind w:left="720"/>
        <w:rPr>
          <w:rFonts w:ascii="Open Sans" w:hAnsi="Open Sans" w:cs="Open Sans"/>
          <w:color w:val="000000"/>
          <w:sz w:val="22"/>
          <w:szCs w:val="22"/>
        </w:rPr>
      </w:pPr>
      <w:r w:rsidRPr="00855440">
        <w:rPr>
          <w:rFonts w:ascii="Open Sans" w:hAnsi="Open Sans" w:cs="Open Sans"/>
          <w:color w:val="000000"/>
          <w:sz w:val="22"/>
          <w:szCs w:val="22"/>
        </w:rPr>
        <w:t xml:space="preserve">Las ondas S son ondas oscilatorias, lo que se refiere al movimiento de moléculas de lado-a-lado. Estas ondas también se pueden mostrar con el </w:t>
      </w:r>
      <w:proofErr w:type="spellStart"/>
      <w:r w:rsidRPr="00855440">
        <w:rPr>
          <w:rFonts w:ascii="Open Sans" w:hAnsi="Open Sans" w:cs="Open Sans"/>
          <w:color w:val="000000"/>
          <w:sz w:val="22"/>
          <w:szCs w:val="22"/>
        </w:rPr>
        <w:t>Slinky</w:t>
      </w:r>
      <w:proofErr w:type="spellEnd"/>
      <w:r w:rsidRPr="00855440">
        <w:rPr>
          <w:rFonts w:ascii="Open Sans" w:hAnsi="Open Sans" w:cs="Open Sans"/>
          <w:color w:val="000000"/>
          <w:sz w:val="22"/>
          <w:szCs w:val="22"/>
        </w:rPr>
        <w:t xml:space="preserve"> en la parte inferior de la </w:t>
      </w:r>
      <w:r w:rsidRPr="00855440">
        <w:rPr>
          <w:rStyle w:val="Textoennegrita"/>
          <w:rFonts w:ascii="Open Sans" w:hAnsi="Open Sans" w:cs="Open Sans"/>
          <w:color w:val="000000"/>
          <w:sz w:val="22"/>
          <w:szCs w:val="22"/>
        </w:rPr>
        <w:t>Figura</w:t>
      </w:r>
      <w:r w:rsidRPr="00855440">
        <w:rPr>
          <w:rFonts w:ascii="Open Sans" w:hAnsi="Open Sans" w:cs="Open Sans"/>
          <w:color w:val="000000"/>
          <w:sz w:val="22"/>
          <w:szCs w:val="22"/>
        </w:rPr>
        <w:t>. Las mismas cambian la forma del material que las transmite. Como los fluidos (gases y líquidos) no se resisten a la presión que causa el cambio en su forma, tampoco transmiten las ondas S.</w:t>
      </w:r>
    </w:p>
    <w:p w14:paraId="4BB30E93" w14:textId="69B5255E" w:rsidR="00B859A5" w:rsidRDefault="00B859A5" w:rsidP="00B859A5">
      <w:pPr>
        <w:ind w:left="720"/>
        <w:rPr>
          <w:rFonts w:ascii="Lato" w:hAnsi="Lato"/>
          <w:color w:val="000000"/>
        </w:rPr>
      </w:pPr>
      <w:r>
        <w:rPr>
          <w:rFonts w:ascii="Lato" w:hAnsi="Lato"/>
          <w:noProof/>
          <w:color w:val="000000"/>
        </w:rPr>
        <w:drawing>
          <wp:inline distT="0" distB="0" distL="0" distR="0" wp14:anchorId="6977C540" wp14:editId="2CB21498">
            <wp:extent cx="3877310" cy="1536065"/>
            <wp:effectExtent l="0" t="0" r="889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1">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77310" cy="1536065"/>
                    </a:xfrm>
                    <a:prstGeom prst="rect">
                      <a:avLst/>
                    </a:prstGeom>
                    <a:noFill/>
                    <a:ln>
                      <a:noFill/>
                    </a:ln>
                  </pic:spPr>
                </pic:pic>
              </a:graphicData>
            </a:graphic>
          </wp:inline>
        </w:drawing>
      </w:r>
    </w:p>
    <w:p w14:paraId="2F430BA0" w14:textId="5EF27DA2" w:rsidR="00B859A5" w:rsidRDefault="00B859A5" w:rsidP="00B859A5">
      <w:pPr>
        <w:rPr>
          <w:rFonts w:ascii="Lato" w:hAnsi="Lato"/>
          <w:color w:val="000000"/>
        </w:rPr>
      </w:pPr>
      <w:r>
        <w:rPr>
          <w:rFonts w:ascii="Lato" w:hAnsi="Lato"/>
          <w:noProof/>
          <w:color w:val="000000"/>
        </w:rPr>
        <w:lastRenderedPageBreak/>
        <w:drawing>
          <wp:inline distT="0" distB="0" distL="0" distR="0" wp14:anchorId="32D72575" wp14:editId="4FF73E23">
            <wp:extent cx="7029450" cy="4436745"/>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3" cstate="print">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029450" cy="4436745"/>
                    </a:xfrm>
                    <a:prstGeom prst="rect">
                      <a:avLst/>
                    </a:prstGeom>
                    <a:noFill/>
                    <a:ln>
                      <a:noFill/>
                    </a:ln>
                  </pic:spPr>
                </pic:pic>
              </a:graphicData>
            </a:graphic>
          </wp:inline>
        </w:drawing>
      </w:r>
    </w:p>
    <w:p w14:paraId="3A21B405" w14:textId="32EEF81E" w:rsidR="00B859A5" w:rsidRDefault="00B859A5" w:rsidP="00B859A5">
      <w:pPr>
        <w:pStyle w:val="NormalWeb"/>
        <w:spacing w:before="150" w:beforeAutospacing="0"/>
        <w:rPr>
          <w:rFonts w:ascii="Lato" w:hAnsi="Lato"/>
          <w:color w:val="000000"/>
        </w:rPr>
      </w:pPr>
      <w:r>
        <w:rPr>
          <w:rFonts w:ascii="Lato" w:hAnsi="Lato"/>
          <w:color w:val="000000"/>
        </w:rPr>
        <w:t xml:space="preserve">Onda Primaria (P) Analogía de las Ondas de Cuerpo mostradas con un </w:t>
      </w:r>
      <w:proofErr w:type="spellStart"/>
      <w:r>
        <w:rPr>
          <w:rFonts w:ascii="Lato" w:hAnsi="Lato"/>
          <w:color w:val="000000"/>
        </w:rPr>
        <w:t>Slinky</w:t>
      </w:r>
      <w:proofErr w:type="spellEnd"/>
    </w:p>
    <w:p w14:paraId="02B777F6" w14:textId="70FCA3AF" w:rsidR="00B859A5" w:rsidRPr="00B859A5" w:rsidRDefault="00B859A5" w:rsidP="00B859A5">
      <w:pPr>
        <w:pStyle w:val="Ttulo3"/>
        <w:spacing w:before="0"/>
        <w:rPr>
          <w:rFonts w:ascii="Lato" w:hAnsi="Lato"/>
          <w:color w:val="FFFFFF"/>
        </w:rPr>
      </w:pPr>
      <w:r>
        <w:rPr>
          <w:rFonts w:ascii="Lato" w:hAnsi="Lato"/>
          <w:noProof/>
          <w:color w:val="FFFFFF"/>
        </w:rPr>
        <w:drawing>
          <wp:anchor distT="0" distB="0" distL="114300" distR="114300" simplePos="0" relativeHeight="251675648" behindDoc="0" locked="0" layoutInCell="1" allowOverlap="1" wp14:anchorId="02C4C0FD" wp14:editId="1CD62884">
            <wp:simplePos x="0" y="0"/>
            <wp:positionH relativeFrom="margin">
              <wp:align>left</wp:align>
            </wp:positionH>
            <wp:positionV relativeFrom="margin">
              <wp:posOffset>5124450</wp:posOffset>
            </wp:positionV>
            <wp:extent cx="3302635" cy="118110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5">
                      <a:extLst>
                        <a:ext uri="{BEBA8EAE-BF5A-486C-A8C5-ECC9F3942E4B}">
                          <a14:imgProps xmlns:a14="http://schemas.microsoft.com/office/drawing/2010/main">
                            <a14:imgLayer r:embed="rId7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04717" cy="11817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ato" w:hAnsi="Lato"/>
          <w:b/>
          <w:bCs/>
          <w:color w:val="FFFFFF"/>
        </w:rPr>
        <w:t>Onda</w:t>
      </w:r>
    </w:p>
    <w:p w14:paraId="5381B750" w14:textId="2720664A" w:rsidR="00B859A5" w:rsidRDefault="00B859A5" w:rsidP="00B859A5">
      <w:pPr>
        <w:ind w:left="720"/>
        <w:rPr>
          <w:rFonts w:ascii="Lato" w:hAnsi="Lato"/>
          <w:color w:val="FFFFFF"/>
        </w:rPr>
      </w:pPr>
      <w:r>
        <w:rPr>
          <w:rFonts w:ascii="Lato" w:hAnsi="Lato"/>
          <w:noProof/>
          <w:color w:val="FFFFFF"/>
        </w:rPr>
        <w:drawing>
          <wp:anchor distT="0" distB="0" distL="114300" distR="114300" simplePos="0" relativeHeight="251674624" behindDoc="0" locked="0" layoutInCell="1" allowOverlap="1" wp14:anchorId="512C6853" wp14:editId="2C01A845">
            <wp:simplePos x="0" y="0"/>
            <wp:positionH relativeFrom="margin">
              <wp:posOffset>3600450</wp:posOffset>
            </wp:positionH>
            <wp:positionV relativeFrom="margin">
              <wp:posOffset>5162550</wp:posOffset>
            </wp:positionV>
            <wp:extent cx="3018155" cy="12255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7">
                      <a:extLst>
                        <a:ext uri="{BEBA8EAE-BF5A-486C-A8C5-ECC9F3942E4B}">
                          <a14:imgProps xmlns:a14="http://schemas.microsoft.com/office/drawing/2010/main">
                            <a14:imgLayer r:embed="rId7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18155" cy="122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C3978E" w14:textId="5B9A397C" w:rsidR="00B859A5" w:rsidRPr="00B859A5" w:rsidRDefault="00B859A5" w:rsidP="00B859A5">
      <w:pPr>
        <w:pStyle w:val="Ttulo4"/>
        <w:numPr>
          <w:ilvl w:val="0"/>
          <w:numId w:val="17"/>
        </w:numPr>
        <w:tabs>
          <w:tab w:val="clear" w:pos="720"/>
        </w:tabs>
        <w:spacing w:before="0"/>
        <w:rPr>
          <w:rFonts w:ascii="Lato" w:hAnsi="Lato"/>
          <w:color w:val="FFFFFF"/>
        </w:rPr>
      </w:pPr>
    </w:p>
    <w:p w14:paraId="539A1B5F" w14:textId="275563B0" w:rsidR="00B859A5" w:rsidRPr="00855440" w:rsidRDefault="00B859A5" w:rsidP="00B859A5">
      <w:pPr>
        <w:pStyle w:val="Ttulo3"/>
        <w:spacing w:before="0"/>
        <w:rPr>
          <w:rFonts w:ascii="Open Sans" w:hAnsi="Open Sans" w:cs="Open Sans"/>
          <w:color w:val="000000"/>
          <w:sz w:val="22"/>
          <w:szCs w:val="22"/>
        </w:rPr>
      </w:pPr>
      <w:r w:rsidRPr="00855440">
        <w:rPr>
          <w:rFonts w:ascii="Open Sans" w:hAnsi="Open Sans" w:cs="Open Sans"/>
          <w:b/>
          <w:bCs/>
          <w:color w:val="000000"/>
          <w:sz w:val="22"/>
          <w:szCs w:val="22"/>
        </w:rPr>
        <w:t>Réplica:</w:t>
      </w:r>
    </w:p>
    <w:p w14:paraId="5A18E965" w14:textId="2F0A9AE1" w:rsidR="00B859A5" w:rsidRPr="00855440" w:rsidRDefault="00B859A5" w:rsidP="00B859A5">
      <w:pPr>
        <w:pStyle w:val="NormalWeb"/>
        <w:spacing w:before="150" w:beforeAutospacing="0"/>
        <w:rPr>
          <w:rFonts w:ascii="Open Sans" w:hAnsi="Open Sans" w:cs="Open Sans"/>
          <w:color w:val="000000"/>
          <w:sz w:val="22"/>
          <w:szCs w:val="22"/>
        </w:rPr>
      </w:pPr>
      <w:r w:rsidRPr="00855440">
        <w:rPr>
          <w:rFonts w:ascii="Open Sans" w:hAnsi="Open Sans" w:cs="Open Sans"/>
          <w:color w:val="000000"/>
          <w:sz w:val="22"/>
          <w:szCs w:val="22"/>
        </w:rPr>
        <w:t xml:space="preserve">  Es un terremoto de menor magnitud que sigue al temblor inicial y ocurre dentro de la misma región. Las réplicas pueden continuar ocurriendo durante semanas, meses o años. En general, mientras más grande es el temblor inicial, </w:t>
      </w:r>
      <w:proofErr w:type="gramStart"/>
      <w:r w:rsidRPr="00855440">
        <w:rPr>
          <w:rFonts w:ascii="Open Sans" w:hAnsi="Open Sans" w:cs="Open Sans"/>
          <w:color w:val="000000"/>
          <w:sz w:val="22"/>
          <w:szCs w:val="22"/>
        </w:rPr>
        <w:t>más largas y más numerosas</w:t>
      </w:r>
      <w:proofErr w:type="gramEnd"/>
      <w:r w:rsidRPr="00855440">
        <w:rPr>
          <w:rFonts w:ascii="Open Sans" w:hAnsi="Open Sans" w:cs="Open Sans"/>
          <w:color w:val="000000"/>
          <w:sz w:val="22"/>
          <w:szCs w:val="22"/>
        </w:rPr>
        <w:t xml:space="preserve"> son las réplicas, y continúan por más tiempo. En el terremoto del 11 de octubre de 1918 en Puerto Rico, las réplicas continuaron hasta por seis meses. Las réplicas más severas ocurrieron el 24 de octubre a las 11:43 pm y el 12 de noviembre a las 5:45 p.m. Un ejemplo más reciente se originó el 2 de noviembre de 2008, en el cual se registró un evento de magnitud 5.5 (</w:t>
      </w:r>
      <w:proofErr w:type="spellStart"/>
      <w:r w:rsidRPr="00855440">
        <w:rPr>
          <w:rFonts w:ascii="Open Sans" w:hAnsi="Open Sans" w:cs="Open Sans"/>
          <w:color w:val="000000"/>
          <w:sz w:val="22"/>
          <w:szCs w:val="22"/>
        </w:rPr>
        <w:t>Mw</w:t>
      </w:r>
      <w:proofErr w:type="spellEnd"/>
      <w:r w:rsidRPr="00855440">
        <w:rPr>
          <w:rFonts w:ascii="Open Sans" w:hAnsi="Open Sans" w:cs="Open Sans"/>
          <w:color w:val="000000"/>
          <w:sz w:val="22"/>
          <w:szCs w:val="22"/>
        </w:rPr>
        <w:t>) en la Trinchera de Puerto Rico, generando un total de 369 réplicas.</w:t>
      </w:r>
    </w:p>
    <w:p w14:paraId="08BEB863" w14:textId="51347112" w:rsidR="00B859A5" w:rsidRDefault="00B859A5" w:rsidP="00855440">
      <w:pPr>
        <w:jc w:val="center"/>
        <w:rPr>
          <w:rFonts w:ascii="Lato" w:hAnsi="Lato"/>
          <w:color w:val="000000"/>
        </w:rPr>
      </w:pPr>
      <w:r>
        <w:rPr>
          <w:rFonts w:ascii="Lato" w:hAnsi="Lato"/>
          <w:noProof/>
          <w:color w:val="000000"/>
        </w:rPr>
        <w:lastRenderedPageBreak/>
        <w:drawing>
          <wp:inline distT="0" distB="0" distL="0" distR="0" wp14:anchorId="2FAB1DC2" wp14:editId="17A624A6">
            <wp:extent cx="3773122" cy="213843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9">
                      <a:extLst>
                        <a:ext uri="{BEBA8EAE-BF5A-486C-A8C5-ECC9F3942E4B}">
                          <a14:imgProps xmlns:a14="http://schemas.microsoft.com/office/drawing/2010/main">
                            <a14:imgLayer r:embed="rId8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98893" cy="2153037"/>
                    </a:xfrm>
                    <a:prstGeom prst="rect">
                      <a:avLst/>
                    </a:prstGeom>
                    <a:noFill/>
                    <a:ln>
                      <a:noFill/>
                    </a:ln>
                  </pic:spPr>
                </pic:pic>
              </a:graphicData>
            </a:graphic>
          </wp:inline>
        </w:drawing>
      </w:r>
    </w:p>
    <w:p w14:paraId="17B468A3" w14:textId="77777777" w:rsidR="00B859A5" w:rsidRDefault="00B859A5" w:rsidP="00B859A5">
      <w:pPr>
        <w:pStyle w:val="Ttulo3"/>
        <w:spacing w:before="0"/>
        <w:rPr>
          <w:rFonts w:ascii="Lato" w:hAnsi="Lato"/>
          <w:color w:val="000000"/>
        </w:rPr>
      </w:pPr>
      <w:r>
        <w:rPr>
          <w:rFonts w:ascii="Lato" w:hAnsi="Lato"/>
          <w:b/>
          <w:bCs/>
          <w:color w:val="000000"/>
        </w:rPr>
        <w:t>Enjambres:</w:t>
      </w:r>
    </w:p>
    <w:p w14:paraId="7F1EF14E" w14:textId="77777777" w:rsidR="00B859A5" w:rsidRPr="00855440" w:rsidRDefault="00B859A5" w:rsidP="00B859A5">
      <w:pPr>
        <w:pStyle w:val="NormalWeb"/>
        <w:spacing w:before="150" w:beforeAutospacing="0"/>
        <w:rPr>
          <w:rFonts w:ascii="Open Sans" w:hAnsi="Open Sans" w:cs="Open Sans"/>
          <w:color w:val="000000"/>
          <w:sz w:val="22"/>
          <w:szCs w:val="22"/>
        </w:rPr>
      </w:pPr>
      <w:r w:rsidRPr="00855440">
        <w:rPr>
          <w:rFonts w:ascii="Open Sans" w:hAnsi="Open Sans" w:cs="Open Sans"/>
          <w:color w:val="000000"/>
          <w:sz w:val="22"/>
          <w:szCs w:val="22"/>
        </w:rPr>
        <w:t>Los enjambres son muchos eventos sísmicos que ocurren en la misma área con magnitudes y características similares en un periodo de tiempo. En nuestra zona, por ejemplo, doce enjambres se generaron en la región de Puerto Rico y las Islas Vírgenes en el 2011. Una de estas réplicas ocurrió en la Zona Sísmica del Sombrero y la plataforma de las Islas Vírgenes, del 14 al 15 de julio de 2011. Para más información de este evento puede referirse al reporte oficial de la Red Sísmica de Puerto Rico accediendo el siguiente enlace: </w:t>
      </w:r>
      <w:hyperlink r:id="rId81" w:history="1">
        <w:r w:rsidRPr="00855440">
          <w:rPr>
            <w:rStyle w:val="Hipervnculo"/>
            <w:rFonts w:ascii="Open Sans" w:hAnsi="Open Sans" w:cs="Open Sans"/>
            <w:color w:val="0D6EFD"/>
            <w:sz w:val="22"/>
            <w:szCs w:val="22"/>
          </w:rPr>
          <w:t>Reportes Anuales</w:t>
        </w:r>
      </w:hyperlink>
    </w:p>
    <w:p w14:paraId="611C3119" w14:textId="1C9813AF" w:rsidR="00B859A5" w:rsidRDefault="00B859A5" w:rsidP="00855440">
      <w:pPr>
        <w:jc w:val="center"/>
        <w:rPr>
          <w:rFonts w:ascii="Lato" w:hAnsi="Lato"/>
          <w:color w:val="000000"/>
        </w:rPr>
      </w:pPr>
      <w:r>
        <w:rPr>
          <w:rFonts w:ascii="Lato" w:hAnsi="Lato"/>
          <w:noProof/>
          <w:color w:val="000000"/>
        </w:rPr>
        <w:drawing>
          <wp:inline distT="0" distB="0" distL="0" distR="0" wp14:anchorId="52A171A5" wp14:editId="64FFE0D0">
            <wp:extent cx="3970473" cy="2164627"/>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2">
                      <a:extLst>
                        <a:ext uri="{BEBA8EAE-BF5A-486C-A8C5-ECC9F3942E4B}">
                          <a14:imgProps xmlns:a14="http://schemas.microsoft.com/office/drawing/2010/main">
                            <a14:imgLayer r:embed="rId8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17921" cy="2190495"/>
                    </a:xfrm>
                    <a:prstGeom prst="rect">
                      <a:avLst/>
                    </a:prstGeom>
                    <a:noFill/>
                    <a:ln>
                      <a:noFill/>
                    </a:ln>
                  </pic:spPr>
                </pic:pic>
              </a:graphicData>
            </a:graphic>
          </wp:inline>
        </w:drawing>
      </w:r>
    </w:p>
    <w:p w14:paraId="4DABDE3D" w14:textId="77777777" w:rsidR="006D6C72" w:rsidRPr="006D6C72" w:rsidRDefault="006D6C72" w:rsidP="00855440">
      <w:pPr>
        <w:jc w:val="center"/>
        <w:rPr>
          <w:rFonts w:ascii="Lato" w:hAnsi="Lato"/>
          <w:color w:val="000000"/>
          <w:sz w:val="2"/>
          <w:szCs w:val="2"/>
        </w:rPr>
      </w:pPr>
    </w:p>
    <w:p w14:paraId="0735AD76" w14:textId="4ABCC32E" w:rsidR="00B859A5" w:rsidRPr="00160DA9" w:rsidRDefault="00855440">
      <w:pPr>
        <w:rPr>
          <w:rFonts w:ascii="Open Sans" w:hAnsi="Open Sans" w:cs="Open Sans"/>
          <w:color w:val="000000"/>
          <w:shd w:val="clear" w:color="auto" w:fill="FFFFFF"/>
        </w:rPr>
      </w:pPr>
      <w:r>
        <w:t xml:space="preserve">   </w:t>
      </w:r>
      <w:r w:rsidRPr="00160DA9">
        <w:rPr>
          <w:rFonts w:ascii="Open Sans" w:hAnsi="Open Sans" w:cs="Open Sans"/>
        </w:rPr>
        <w:t xml:space="preserve">Este folleto su propósito es para informar sobre los repetidores que puedan usarse en caso de alguna emergencia emita por el estado (gobierno) y </w:t>
      </w:r>
      <w:r w:rsidR="00160DA9">
        <w:rPr>
          <w:rFonts w:ascii="Open Sans" w:hAnsi="Open Sans" w:cs="Open Sans"/>
        </w:rPr>
        <w:t>para educar a la comunidad de radioaficionada</w:t>
      </w:r>
      <w:r w:rsidRPr="00160DA9">
        <w:rPr>
          <w:rFonts w:ascii="Open Sans" w:hAnsi="Open Sans" w:cs="Open Sans"/>
        </w:rPr>
        <w:t xml:space="preserve">. </w:t>
      </w:r>
      <w:r w:rsidRPr="00160DA9">
        <w:rPr>
          <w:rFonts w:ascii="Open Sans" w:hAnsi="Open Sans" w:cs="Open Sans"/>
          <w:color w:val="000000"/>
          <w:shd w:val="clear" w:color="auto" w:fill="FFFFFF"/>
        </w:rPr>
        <w:t>Es importante que tengan conocimiento que es de </w:t>
      </w:r>
      <w:r w:rsidRPr="00160DA9">
        <w:rPr>
          <w:rStyle w:val="nfasis"/>
          <w:rFonts w:ascii="Open Sans" w:hAnsi="Open Sans" w:cs="Open Sans"/>
          <w:b/>
          <w:bCs/>
          <w:color w:val="000000"/>
          <w:bdr w:val="none" w:sz="0" w:space="0" w:color="auto" w:frame="1"/>
          <w:shd w:val="clear" w:color="auto" w:fill="FFFFFF"/>
        </w:rPr>
        <w:t>domino público</w:t>
      </w:r>
      <w:r w:rsidRPr="00160DA9">
        <w:rPr>
          <w:rFonts w:ascii="Open Sans" w:hAnsi="Open Sans" w:cs="Open Sans"/>
          <w:color w:val="000000"/>
          <w:shd w:val="clear" w:color="auto" w:fill="FFFFFF"/>
        </w:rPr>
        <w:t> y </w:t>
      </w:r>
      <w:r w:rsidRPr="00160DA9">
        <w:rPr>
          <w:rStyle w:val="nfasis"/>
          <w:rFonts w:ascii="Open Sans" w:hAnsi="Open Sans" w:cs="Open Sans"/>
          <w:b/>
          <w:bCs/>
          <w:color w:val="000000"/>
          <w:u w:val="single"/>
          <w:bdr w:val="none" w:sz="0" w:space="0" w:color="auto" w:frame="1"/>
          <w:shd w:val="clear" w:color="auto" w:fill="FFFFFF"/>
        </w:rPr>
        <w:t>no se autoriza la venta (está prohibido la intención de lucrarse)</w:t>
      </w:r>
      <w:r w:rsidRPr="00160DA9">
        <w:rPr>
          <w:rFonts w:ascii="Open Sans" w:hAnsi="Open Sans" w:cs="Open Sans"/>
          <w:color w:val="000000"/>
          <w:shd w:val="clear" w:color="auto" w:fill="FFFFFF"/>
        </w:rPr>
        <w:t>. El </w:t>
      </w:r>
      <w:r w:rsidRPr="00160DA9">
        <w:rPr>
          <w:rStyle w:val="Textoennegrita"/>
          <w:rFonts w:ascii="Open Sans" w:hAnsi="Open Sans" w:cs="Open Sans"/>
          <w:color w:val="FF0000"/>
          <w:bdr w:val="none" w:sz="0" w:space="0" w:color="auto" w:frame="1"/>
          <w:shd w:val="clear" w:color="auto" w:fill="FFFFFF"/>
        </w:rPr>
        <w:t>PR/VI VFC INC</w:t>
      </w:r>
      <w:r w:rsidRPr="00160DA9">
        <w:rPr>
          <w:rFonts w:ascii="Open Sans" w:hAnsi="Open Sans" w:cs="Open Sans"/>
          <w:color w:val="000000"/>
          <w:shd w:val="clear" w:color="auto" w:fill="FFFFFF"/>
        </w:rPr>
        <w:t xml:space="preserve"> es una organización sin fines de lucro. La información suministrada </w:t>
      </w:r>
      <w:proofErr w:type="spellStart"/>
      <w:r w:rsidRPr="00160DA9">
        <w:rPr>
          <w:rFonts w:ascii="Open Sans" w:hAnsi="Open Sans" w:cs="Open Sans"/>
          <w:color w:val="000000"/>
          <w:shd w:val="clear" w:color="auto" w:fill="FFFFFF"/>
        </w:rPr>
        <w:t>esta</w:t>
      </w:r>
      <w:proofErr w:type="spellEnd"/>
      <w:r w:rsidRPr="00160DA9">
        <w:rPr>
          <w:rFonts w:ascii="Open Sans" w:hAnsi="Open Sans" w:cs="Open Sans"/>
          <w:color w:val="000000"/>
          <w:shd w:val="clear" w:color="auto" w:fill="FFFFFF"/>
        </w:rPr>
        <w:t xml:space="preserve"> protegida por las agencias del gobierno de Puerto Rico.</w:t>
      </w:r>
    </w:p>
    <w:p w14:paraId="125591FF" w14:textId="7F42996D" w:rsidR="00855440" w:rsidRPr="00160DA9" w:rsidRDefault="00160DA9">
      <w:pPr>
        <w:rPr>
          <w:rFonts w:ascii="Open Sans" w:hAnsi="Open Sans" w:cs="Open Sans"/>
          <w:color w:val="000000"/>
          <w:shd w:val="clear" w:color="auto" w:fill="FFFFFF"/>
        </w:rPr>
      </w:pPr>
      <w:r>
        <w:rPr>
          <w:rFonts w:ascii="Open Sans" w:hAnsi="Open Sans" w:cs="Open Sans"/>
          <w:noProof/>
          <w:color w:val="000000"/>
        </w:rPr>
        <mc:AlternateContent>
          <mc:Choice Requires="wps">
            <w:drawing>
              <wp:anchor distT="0" distB="0" distL="114300" distR="114300" simplePos="0" relativeHeight="251676672" behindDoc="0" locked="0" layoutInCell="1" allowOverlap="1" wp14:anchorId="3904E03C" wp14:editId="7F3DDE49">
                <wp:simplePos x="0" y="0"/>
                <wp:positionH relativeFrom="page">
                  <wp:posOffset>3186430</wp:posOffset>
                </wp:positionH>
                <wp:positionV relativeFrom="paragraph">
                  <wp:posOffset>268444</wp:posOffset>
                </wp:positionV>
                <wp:extent cx="4564958" cy="880280"/>
                <wp:effectExtent l="0" t="0" r="26670" b="15240"/>
                <wp:wrapNone/>
                <wp:docPr id="67" name="Text Box 67"/>
                <wp:cNvGraphicFramePr/>
                <a:graphic xmlns:a="http://schemas.openxmlformats.org/drawingml/2006/main">
                  <a:graphicData uri="http://schemas.microsoft.com/office/word/2010/wordprocessingShape">
                    <wps:wsp>
                      <wps:cNvSpPr txBox="1"/>
                      <wps:spPr>
                        <a:xfrm>
                          <a:off x="0" y="0"/>
                          <a:ext cx="4564958" cy="880280"/>
                        </a:xfrm>
                        <a:prstGeom prst="rect">
                          <a:avLst/>
                        </a:prstGeom>
                        <a:solidFill>
                          <a:schemeClr val="lt1"/>
                        </a:solidFill>
                        <a:ln w="6350">
                          <a:solidFill>
                            <a:schemeClr val="bg1"/>
                          </a:solidFill>
                        </a:ln>
                      </wps:spPr>
                      <wps:txbx>
                        <w:txbxContent>
                          <w:p w14:paraId="0AAAD35E" w14:textId="77777777" w:rsidR="00B76B12" w:rsidRPr="00B76B12" w:rsidRDefault="00000000" w:rsidP="00B76B12">
                            <w:pPr>
                              <w:pStyle w:val="Prrafodelista"/>
                              <w:numPr>
                                <w:ilvl w:val="0"/>
                                <w:numId w:val="19"/>
                              </w:numPr>
                              <w:spacing w:after="0" w:line="240" w:lineRule="auto"/>
                              <w:ind w:left="360" w:hanging="270"/>
                              <w:rPr>
                                <w:rFonts w:ascii="Open Sans" w:hAnsi="Open Sans" w:cs="Open Sans"/>
                              </w:rPr>
                            </w:pPr>
                            <w:hyperlink r:id="rId84" w:history="1">
                              <w:r w:rsidR="00B76B12" w:rsidRPr="00B76B12">
                                <w:rPr>
                                  <w:rStyle w:val="Hipervnculo"/>
                                  <w:rFonts w:ascii="Open Sans" w:hAnsi="Open Sans" w:cs="Open Sans"/>
                                </w:rPr>
                                <w:t>https://lumapr.com/</w:t>
                              </w:r>
                            </w:hyperlink>
                            <w:r w:rsidR="00160DA9" w:rsidRPr="00B76B12">
                              <w:rPr>
                                <w:rFonts w:ascii="Open Sans" w:hAnsi="Open Sans" w:cs="Open Sans"/>
                              </w:rPr>
                              <w:t xml:space="preserve">      </w:t>
                            </w:r>
                          </w:p>
                          <w:p w14:paraId="2F3AADFD" w14:textId="5D31B258" w:rsidR="00160DA9" w:rsidRPr="00B76B12" w:rsidRDefault="00000000" w:rsidP="00B76B12">
                            <w:pPr>
                              <w:pStyle w:val="Prrafodelista"/>
                              <w:numPr>
                                <w:ilvl w:val="0"/>
                                <w:numId w:val="19"/>
                              </w:numPr>
                              <w:spacing w:after="0" w:line="240" w:lineRule="auto"/>
                              <w:ind w:left="360" w:hanging="270"/>
                              <w:rPr>
                                <w:rFonts w:ascii="Open Sans" w:hAnsi="Open Sans" w:cs="Open Sans"/>
                              </w:rPr>
                            </w:pPr>
                            <w:hyperlink r:id="rId85" w:history="1">
                              <w:r w:rsidR="00B76B12" w:rsidRPr="00B76B12">
                                <w:rPr>
                                  <w:rStyle w:val="Hipervnculo"/>
                                  <w:rFonts w:ascii="Open Sans" w:hAnsi="Open Sans" w:cs="Open Sans"/>
                                </w:rPr>
                                <w:t>https://policia.pr.gov/</w:t>
                              </w:r>
                            </w:hyperlink>
                            <w:r w:rsidR="00160DA9" w:rsidRPr="00B76B12">
                              <w:rPr>
                                <w:rFonts w:ascii="Open Sans" w:hAnsi="Open Sans" w:cs="Open Sans"/>
                              </w:rPr>
                              <w:t xml:space="preserve"> </w:t>
                            </w:r>
                          </w:p>
                          <w:p w14:paraId="35B2DBF7" w14:textId="6498A39B" w:rsidR="00B76B12" w:rsidRDefault="00000000" w:rsidP="00B76B12">
                            <w:pPr>
                              <w:pStyle w:val="Prrafodelista"/>
                              <w:numPr>
                                <w:ilvl w:val="0"/>
                                <w:numId w:val="19"/>
                              </w:numPr>
                              <w:spacing w:after="0" w:line="240" w:lineRule="auto"/>
                              <w:ind w:left="360" w:hanging="270"/>
                            </w:pPr>
                            <w:hyperlink r:id="rId86" w:history="1">
                              <w:r w:rsidR="00B76B12" w:rsidRPr="00B76B12">
                                <w:rPr>
                                  <w:rStyle w:val="Hipervnculo"/>
                                  <w:rFonts w:ascii="Open Sans" w:hAnsi="Open Sans" w:cs="Open Sans"/>
                                </w:rPr>
                                <w:t>https://pr.gov/Directorios/pages/directoriodemunicipios.aspx</w:t>
                              </w:r>
                            </w:hyperlink>
                            <w:r w:rsidR="00B76B12">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4E03C" id="Text Box 67" o:spid="_x0000_s1031" type="#_x0000_t202" style="position:absolute;margin-left:250.9pt;margin-top:21.15pt;width:359.45pt;height:69.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" fillcolor="white [3201]" strokecolor="white [3212]" strokeweight=".5pt">
                <v:textbox>
                  <w:txbxContent>
                    <w:p w14:paraId="0AAAD35E" w14:textId="77777777" w:rsidR="00B76B12" w:rsidRPr="00B76B12" w:rsidRDefault="00000000" w:rsidP="00B76B12">
                      <w:pPr>
                        <w:pStyle w:val="Prrafodelista"/>
                        <w:numPr>
                          <w:ilvl w:val="0"/>
                          <w:numId w:val="19"/>
                        </w:numPr>
                        <w:spacing w:after="0" w:line="240" w:lineRule="auto"/>
                        <w:ind w:left="360" w:hanging="270"/>
                        <w:rPr>
                          <w:rFonts w:ascii="Open Sans" w:hAnsi="Open Sans" w:cs="Open Sans"/>
                        </w:rPr>
                      </w:pPr>
                      <w:hyperlink r:id="rId87" w:history="1">
                        <w:r w:rsidR="00B76B12" w:rsidRPr="00B76B12">
                          <w:rPr>
                            <w:rStyle w:val="Hipervnculo"/>
                            <w:rFonts w:ascii="Open Sans" w:hAnsi="Open Sans" w:cs="Open Sans"/>
                          </w:rPr>
                          <w:t>https://lumapr.com/</w:t>
                        </w:r>
                      </w:hyperlink>
                      <w:r w:rsidR="00160DA9" w:rsidRPr="00B76B12">
                        <w:rPr>
                          <w:rFonts w:ascii="Open Sans" w:hAnsi="Open Sans" w:cs="Open Sans"/>
                        </w:rPr>
                        <w:t xml:space="preserve">      </w:t>
                      </w:r>
                    </w:p>
                    <w:p w14:paraId="2F3AADFD" w14:textId="5D31B258" w:rsidR="00160DA9" w:rsidRPr="00B76B12" w:rsidRDefault="00000000" w:rsidP="00B76B12">
                      <w:pPr>
                        <w:pStyle w:val="Prrafodelista"/>
                        <w:numPr>
                          <w:ilvl w:val="0"/>
                          <w:numId w:val="19"/>
                        </w:numPr>
                        <w:spacing w:after="0" w:line="240" w:lineRule="auto"/>
                        <w:ind w:left="360" w:hanging="270"/>
                        <w:rPr>
                          <w:rFonts w:ascii="Open Sans" w:hAnsi="Open Sans" w:cs="Open Sans"/>
                        </w:rPr>
                      </w:pPr>
                      <w:hyperlink r:id="rId88" w:history="1">
                        <w:r w:rsidR="00B76B12" w:rsidRPr="00B76B12">
                          <w:rPr>
                            <w:rStyle w:val="Hipervnculo"/>
                            <w:rFonts w:ascii="Open Sans" w:hAnsi="Open Sans" w:cs="Open Sans"/>
                          </w:rPr>
                          <w:t>https://policia.pr.gov/</w:t>
                        </w:r>
                      </w:hyperlink>
                      <w:r w:rsidR="00160DA9" w:rsidRPr="00B76B12">
                        <w:rPr>
                          <w:rFonts w:ascii="Open Sans" w:hAnsi="Open Sans" w:cs="Open Sans"/>
                        </w:rPr>
                        <w:t xml:space="preserve"> </w:t>
                      </w:r>
                    </w:p>
                    <w:p w14:paraId="35B2DBF7" w14:textId="6498A39B" w:rsidR="00B76B12" w:rsidRDefault="00000000" w:rsidP="00B76B12">
                      <w:pPr>
                        <w:pStyle w:val="Prrafodelista"/>
                        <w:numPr>
                          <w:ilvl w:val="0"/>
                          <w:numId w:val="19"/>
                        </w:numPr>
                        <w:spacing w:after="0" w:line="240" w:lineRule="auto"/>
                        <w:ind w:left="360" w:hanging="270"/>
                      </w:pPr>
                      <w:hyperlink r:id="rId89" w:history="1">
                        <w:r w:rsidR="00B76B12" w:rsidRPr="00B76B12">
                          <w:rPr>
                            <w:rStyle w:val="Hipervnculo"/>
                            <w:rFonts w:ascii="Open Sans" w:hAnsi="Open Sans" w:cs="Open Sans"/>
                          </w:rPr>
                          <w:t>https://pr.gov/Directorios/pages/directoriodemunicipios.aspx</w:t>
                        </w:r>
                      </w:hyperlink>
                      <w:r w:rsidR="00B76B12">
                        <w:t xml:space="preserve"> </w:t>
                      </w:r>
                    </w:p>
                  </w:txbxContent>
                </v:textbox>
                <w10:wrap anchorx="page"/>
              </v:shape>
            </w:pict>
          </mc:Fallback>
        </mc:AlternateContent>
      </w:r>
      <w:r w:rsidR="00855440" w:rsidRPr="00160DA9">
        <w:rPr>
          <w:rFonts w:ascii="Open Sans" w:hAnsi="Open Sans" w:cs="Open Sans"/>
          <w:color w:val="000000"/>
          <w:shd w:val="clear" w:color="auto" w:fill="FFFFFF"/>
        </w:rPr>
        <w:t xml:space="preserve">  Para más </w:t>
      </w:r>
      <w:r w:rsidR="00855440" w:rsidRPr="00160DA9">
        <w:rPr>
          <w:rFonts w:ascii="Open Sans" w:hAnsi="Open Sans" w:cs="Open Sans"/>
          <w:b/>
          <w:bCs/>
          <w:color w:val="000000"/>
          <w:shd w:val="clear" w:color="auto" w:fill="FFFFFF"/>
        </w:rPr>
        <w:t>información</w:t>
      </w:r>
      <w:r w:rsidR="00855440" w:rsidRPr="00160DA9">
        <w:rPr>
          <w:rFonts w:ascii="Open Sans" w:hAnsi="Open Sans" w:cs="Open Sans"/>
          <w:color w:val="000000"/>
          <w:shd w:val="clear" w:color="auto" w:fill="FFFFFF"/>
        </w:rPr>
        <w:t xml:space="preserve"> usar los </w:t>
      </w:r>
      <w:r w:rsidR="00855440" w:rsidRPr="00160DA9">
        <w:rPr>
          <w:rFonts w:ascii="Open Sans" w:hAnsi="Open Sans" w:cs="Open Sans"/>
          <w:b/>
          <w:bCs/>
          <w:color w:val="000000"/>
          <w:shd w:val="clear" w:color="auto" w:fill="FFFFFF"/>
        </w:rPr>
        <w:t>siguientes enlaces</w:t>
      </w:r>
      <w:r w:rsidR="00855440" w:rsidRPr="00160DA9">
        <w:rPr>
          <w:rFonts w:ascii="Open Sans" w:hAnsi="Open Sans" w:cs="Open Sans"/>
          <w:color w:val="000000"/>
          <w:shd w:val="clear" w:color="auto" w:fill="FFFFFF"/>
        </w:rPr>
        <w:t>:</w:t>
      </w:r>
    </w:p>
    <w:p w14:paraId="6511CFCB" w14:textId="2D580C0E" w:rsidR="00855440" w:rsidRPr="00160DA9" w:rsidRDefault="00000000" w:rsidP="00B76B12">
      <w:pPr>
        <w:pStyle w:val="Prrafodelista"/>
        <w:numPr>
          <w:ilvl w:val="0"/>
          <w:numId w:val="18"/>
        </w:numPr>
        <w:ind w:left="450" w:hanging="270"/>
        <w:rPr>
          <w:rFonts w:ascii="Open Sans" w:hAnsi="Open Sans" w:cs="Open Sans"/>
        </w:rPr>
      </w:pPr>
      <w:hyperlink r:id="rId90" w:history="1">
        <w:r w:rsidR="00855440" w:rsidRPr="00160DA9">
          <w:rPr>
            <w:rStyle w:val="Hipervnculo"/>
            <w:rFonts w:ascii="Open Sans" w:hAnsi="Open Sans" w:cs="Open Sans"/>
          </w:rPr>
          <w:t>https://redsismica.uprm.edu/</w:t>
        </w:r>
      </w:hyperlink>
      <w:r w:rsidR="00855440" w:rsidRPr="00160DA9">
        <w:rPr>
          <w:rFonts w:ascii="Open Sans" w:hAnsi="Open Sans" w:cs="Open Sans"/>
        </w:rPr>
        <w:t xml:space="preserve"> </w:t>
      </w:r>
    </w:p>
    <w:p w14:paraId="25D3384C" w14:textId="33A56DB1" w:rsidR="00855440" w:rsidRDefault="00000000" w:rsidP="00B76B12">
      <w:pPr>
        <w:pStyle w:val="Prrafodelista"/>
        <w:numPr>
          <w:ilvl w:val="0"/>
          <w:numId w:val="18"/>
        </w:numPr>
        <w:ind w:left="450" w:hanging="270"/>
        <w:rPr>
          <w:rFonts w:ascii="Open Sans" w:hAnsi="Open Sans" w:cs="Open Sans"/>
        </w:rPr>
      </w:pPr>
      <w:hyperlink r:id="rId91" w:history="1">
        <w:r w:rsidR="00160DA9" w:rsidRPr="00791BD3">
          <w:rPr>
            <w:rStyle w:val="Hipervnculo"/>
            <w:rFonts w:ascii="Open Sans" w:hAnsi="Open Sans" w:cs="Open Sans"/>
          </w:rPr>
          <w:t>https://manejodeemergencias.pr.gov/</w:t>
        </w:r>
      </w:hyperlink>
      <w:r w:rsidR="00160DA9">
        <w:rPr>
          <w:rFonts w:ascii="Open Sans" w:hAnsi="Open Sans" w:cs="Open Sans"/>
        </w:rPr>
        <w:t xml:space="preserve"> </w:t>
      </w:r>
    </w:p>
    <w:p w14:paraId="6C6DED4C" w14:textId="3BED45B0" w:rsidR="00160DA9" w:rsidRPr="00160DA9" w:rsidRDefault="00000000" w:rsidP="00B76B12">
      <w:pPr>
        <w:pStyle w:val="Prrafodelista"/>
        <w:numPr>
          <w:ilvl w:val="0"/>
          <w:numId w:val="18"/>
        </w:numPr>
        <w:ind w:left="450" w:hanging="270"/>
        <w:rPr>
          <w:rFonts w:ascii="Open Sans" w:hAnsi="Open Sans" w:cs="Open Sans"/>
        </w:rPr>
      </w:pPr>
      <w:hyperlink r:id="rId92" w:history="1">
        <w:r w:rsidR="00160DA9" w:rsidRPr="00791BD3">
          <w:rPr>
            <w:rStyle w:val="Hipervnculo"/>
            <w:rFonts w:ascii="Open Sans" w:hAnsi="Open Sans" w:cs="Open Sans"/>
          </w:rPr>
          <w:t>https://www.fema.gov/es</w:t>
        </w:r>
      </w:hyperlink>
      <w:r w:rsidR="00160DA9">
        <w:rPr>
          <w:rFonts w:ascii="Open Sans" w:hAnsi="Open Sans" w:cs="Open Sans"/>
        </w:rPr>
        <w:t xml:space="preserve"> </w:t>
      </w:r>
    </w:p>
    <w:sectPr w:rsidR="00160DA9" w:rsidRPr="00160DA9" w:rsidSect="006D6C72">
      <w:footerReference w:type="default" r:id="rId93"/>
      <w:pgSz w:w="12240" w:h="15840"/>
      <w:pgMar w:top="630" w:right="540" w:bottom="450" w:left="630" w:header="720" w:footer="13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3D162" w14:textId="77777777" w:rsidR="00FD3CF1" w:rsidRDefault="00FD3CF1" w:rsidP="00C06E1A">
      <w:pPr>
        <w:spacing w:after="0" w:line="240" w:lineRule="auto"/>
      </w:pPr>
      <w:r>
        <w:separator/>
      </w:r>
    </w:p>
  </w:endnote>
  <w:endnote w:type="continuationSeparator" w:id="0">
    <w:p w14:paraId="40107DB1" w14:textId="77777777" w:rsidR="00FD3CF1" w:rsidRDefault="00FD3CF1" w:rsidP="00C06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0BF16" w14:textId="77FFE250" w:rsidR="00C06E1A" w:rsidRDefault="00557D5D">
    <w:pPr>
      <w:pStyle w:val="Piedepgina"/>
    </w:pPr>
    <w:r>
      <w:rPr>
        <w:noProof/>
      </w:rPr>
      <mc:AlternateContent>
        <mc:Choice Requires="wps">
          <w:drawing>
            <wp:anchor distT="0" distB="0" distL="114300" distR="114300" simplePos="0" relativeHeight="251660288" behindDoc="0" locked="0" layoutInCell="1" allowOverlap="1" wp14:anchorId="6847CA7B" wp14:editId="5A81B8AA">
              <wp:simplePos x="0" y="0"/>
              <wp:positionH relativeFrom="column">
                <wp:posOffset>870258</wp:posOffset>
              </wp:positionH>
              <wp:positionV relativeFrom="paragraph">
                <wp:posOffset>-4746</wp:posOffset>
              </wp:positionV>
              <wp:extent cx="5534107" cy="850790"/>
              <wp:effectExtent l="0" t="0" r="28575" b="26035"/>
              <wp:wrapNone/>
              <wp:docPr id="10" name="Text Box 10"/>
              <wp:cNvGraphicFramePr/>
              <a:graphic xmlns:a="http://schemas.openxmlformats.org/drawingml/2006/main">
                <a:graphicData uri="http://schemas.microsoft.com/office/word/2010/wordprocessingShape">
                  <wps:wsp>
                    <wps:cNvSpPr txBox="1"/>
                    <wps:spPr>
                      <a:xfrm>
                        <a:off x="0" y="0"/>
                        <a:ext cx="5534107" cy="850790"/>
                      </a:xfrm>
                      <a:prstGeom prst="rect">
                        <a:avLst/>
                      </a:prstGeom>
                      <a:solidFill>
                        <a:schemeClr val="lt1"/>
                      </a:solidFill>
                      <a:ln w="6350">
                        <a:solidFill>
                          <a:schemeClr val="bg1"/>
                        </a:solidFill>
                      </a:ln>
                    </wps:spPr>
                    <wps:txbx>
                      <w:txbxContent>
                        <w:p w14:paraId="698E1451" w14:textId="77777777" w:rsidR="00C06E1A" w:rsidRPr="00216205" w:rsidRDefault="00C06E1A" w:rsidP="00C06E1A">
                          <w:pPr>
                            <w:spacing w:after="0" w:line="240" w:lineRule="auto"/>
                            <w:jc w:val="center"/>
                            <w:rPr>
                              <w:rFonts w:ascii="Arial Rounded MT Bold" w:hAnsi="Arial Rounded MT Bold"/>
                              <w:color w:val="1F4E79" w:themeColor="accent5" w:themeShade="80"/>
                              <w:sz w:val="56"/>
                              <w:szCs w:val="56"/>
                            </w:rPr>
                          </w:pPr>
                          <w:r w:rsidRPr="00216205">
                            <w:rPr>
                              <w:rFonts w:ascii="Arial Rounded MT Bold" w:hAnsi="Arial Rounded MT Bold"/>
                              <w:color w:val="1F4E79" w:themeColor="accent5" w:themeShade="80"/>
                              <w:sz w:val="56"/>
                              <w:szCs w:val="56"/>
                            </w:rPr>
                            <w:t>Entidad Coordinadora</w:t>
                          </w:r>
                        </w:p>
                        <w:p w14:paraId="0AAE64A2" w14:textId="38EC86BB" w:rsidR="00C06E1A" w:rsidRPr="00216205" w:rsidRDefault="00C06E1A" w:rsidP="00C06E1A">
                          <w:pPr>
                            <w:spacing w:after="0" w:line="240" w:lineRule="auto"/>
                            <w:jc w:val="center"/>
                            <w:rPr>
                              <w:rFonts w:ascii="Arial Rounded MT Bold" w:hAnsi="Arial Rounded MT Bold"/>
                              <w:b/>
                              <w:bCs/>
                              <w:color w:val="1F4E79" w:themeColor="accent5" w:themeShade="80"/>
                              <w:sz w:val="36"/>
                              <w:szCs w:val="36"/>
                            </w:rPr>
                          </w:pPr>
                          <w:r w:rsidRPr="00216205">
                            <w:rPr>
                              <w:rFonts w:ascii="Arial Rounded MT Bold" w:hAnsi="Arial Rounded MT Bold"/>
                              <w:b/>
                              <w:bCs/>
                              <w:color w:val="FF0000"/>
                              <w:sz w:val="36"/>
                              <w:szCs w:val="36"/>
                            </w:rPr>
                            <w:t>PRVIVFC  202</w:t>
                          </w:r>
                          <w:r w:rsidR="00216205" w:rsidRPr="00216205">
                            <w:rPr>
                              <w:rFonts w:ascii="Arial Rounded MT Bold" w:hAnsi="Arial Rounded MT Bold"/>
                              <w:b/>
                              <w:bCs/>
                              <w:color w:val="FF0000"/>
                              <w:sz w:val="36"/>
                              <w:szCs w:val="36"/>
                            </w:rPr>
                            <w:t>3</w:t>
                          </w:r>
                          <w:r w:rsidRPr="00216205">
                            <w:rPr>
                              <w:rFonts w:ascii="Arial Rounded MT Bold" w:hAnsi="Arial Rounded MT Bold"/>
                              <w:b/>
                              <w:bCs/>
                              <w:color w:val="FF0000"/>
                              <w:sz w:val="36"/>
                              <w:szCs w:val="36"/>
                            </w:rPr>
                            <w:t xml:space="preserve"> - 202</w:t>
                          </w:r>
                          <w:r w:rsidR="00216205" w:rsidRPr="00216205">
                            <w:rPr>
                              <w:rFonts w:ascii="Arial Rounded MT Bold" w:hAnsi="Arial Rounded MT Bold"/>
                              <w:b/>
                              <w:bCs/>
                              <w:color w:val="FF0000"/>
                              <w:sz w:val="36"/>
                              <w:szCs w:val="36"/>
                            </w:rPr>
                            <w:t>4</w:t>
                          </w:r>
                        </w:p>
                        <w:p w14:paraId="74AF1487" w14:textId="77777777" w:rsidR="00C06E1A" w:rsidRDefault="00C06E1A" w:rsidP="00C06E1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47CA7B" id="_x0000_t202" coordsize="21600,21600" o:spt="202" path="m,l,21600r21600,l21600,xe">
              <v:stroke joinstyle="miter"/>
              <v:path gradientshapeok="t" o:connecttype="rect"/>
            </v:shapetype>
            <v:shape id="Text Box 10" o:spid="_x0000_s1032" type="#_x0000_t202" style="position:absolute;margin-left:68.5pt;margin-top:-.35pt;width:435.75pt;height:6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" fillcolor="white [3201]" strokecolor="white [3212]" strokeweight=".5pt">
              <v:textbox>
                <w:txbxContent>
                  <w:p w14:paraId="698E1451" w14:textId="77777777" w:rsidR="00C06E1A" w:rsidRPr="00216205" w:rsidRDefault="00C06E1A" w:rsidP="00C06E1A">
                    <w:pPr>
                      <w:spacing w:after="0" w:line="240" w:lineRule="auto"/>
                      <w:jc w:val="center"/>
                      <w:rPr>
                        <w:rFonts w:ascii="Arial Rounded MT Bold" w:hAnsi="Arial Rounded MT Bold"/>
                        <w:color w:val="1F4E79" w:themeColor="accent5" w:themeShade="80"/>
                        <w:sz w:val="56"/>
                        <w:szCs w:val="56"/>
                      </w:rPr>
                    </w:pPr>
                    <w:r w:rsidRPr="00216205">
                      <w:rPr>
                        <w:rFonts w:ascii="Arial Rounded MT Bold" w:hAnsi="Arial Rounded MT Bold"/>
                        <w:color w:val="1F4E79" w:themeColor="accent5" w:themeShade="80"/>
                        <w:sz w:val="56"/>
                        <w:szCs w:val="56"/>
                      </w:rPr>
                      <w:t>Entidad Coordinadora</w:t>
                    </w:r>
                  </w:p>
                  <w:p w14:paraId="0AAE64A2" w14:textId="38EC86BB" w:rsidR="00C06E1A" w:rsidRPr="00216205" w:rsidRDefault="00C06E1A" w:rsidP="00C06E1A">
                    <w:pPr>
                      <w:spacing w:after="0" w:line="240" w:lineRule="auto"/>
                      <w:jc w:val="center"/>
                      <w:rPr>
                        <w:rFonts w:ascii="Arial Rounded MT Bold" w:hAnsi="Arial Rounded MT Bold"/>
                        <w:b/>
                        <w:bCs/>
                        <w:color w:val="1F4E79" w:themeColor="accent5" w:themeShade="80"/>
                        <w:sz w:val="36"/>
                        <w:szCs w:val="36"/>
                      </w:rPr>
                    </w:pPr>
                    <w:r w:rsidRPr="00216205">
                      <w:rPr>
                        <w:rFonts w:ascii="Arial Rounded MT Bold" w:hAnsi="Arial Rounded MT Bold"/>
                        <w:b/>
                        <w:bCs/>
                        <w:color w:val="FF0000"/>
                        <w:sz w:val="36"/>
                        <w:szCs w:val="36"/>
                      </w:rPr>
                      <w:t>PRVIVFC  202</w:t>
                    </w:r>
                    <w:r w:rsidR="00216205" w:rsidRPr="00216205">
                      <w:rPr>
                        <w:rFonts w:ascii="Arial Rounded MT Bold" w:hAnsi="Arial Rounded MT Bold"/>
                        <w:b/>
                        <w:bCs/>
                        <w:color w:val="FF0000"/>
                        <w:sz w:val="36"/>
                        <w:szCs w:val="36"/>
                      </w:rPr>
                      <w:t>3</w:t>
                    </w:r>
                    <w:r w:rsidRPr="00216205">
                      <w:rPr>
                        <w:rFonts w:ascii="Arial Rounded MT Bold" w:hAnsi="Arial Rounded MT Bold"/>
                        <w:b/>
                        <w:bCs/>
                        <w:color w:val="FF0000"/>
                        <w:sz w:val="36"/>
                        <w:szCs w:val="36"/>
                      </w:rPr>
                      <w:t xml:space="preserve"> - 202</w:t>
                    </w:r>
                    <w:r w:rsidR="00216205" w:rsidRPr="00216205">
                      <w:rPr>
                        <w:rFonts w:ascii="Arial Rounded MT Bold" w:hAnsi="Arial Rounded MT Bold"/>
                        <w:b/>
                        <w:bCs/>
                        <w:color w:val="FF0000"/>
                        <w:sz w:val="36"/>
                        <w:szCs w:val="36"/>
                      </w:rPr>
                      <w:t>4</w:t>
                    </w:r>
                  </w:p>
                  <w:p w14:paraId="74AF1487" w14:textId="77777777" w:rsidR="00C06E1A" w:rsidRDefault="00C06E1A" w:rsidP="00C06E1A">
                    <w:pPr>
                      <w:jc w:val="center"/>
                    </w:pPr>
                  </w:p>
                </w:txbxContent>
              </v:textbox>
            </v:shape>
          </w:pict>
        </mc:Fallback>
      </mc:AlternateContent>
    </w:r>
    <w:r>
      <w:rPr>
        <w:noProof/>
        <w:sz w:val="24"/>
        <w:szCs w:val="24"/>
      </w:rPr>
      <w:drawing>
        <wp:anchor distT="0" distB="0" distL="114300" distR="114300" simplePos="0" relativeHeight="251662336" behindDoc="0" locked="0" layoutInCell="1" allowOverlap="1" wp14:anchorId="6155C9A8" wp14:editId="06A2C3DA">
          <wp:simplePos x="0" y="0"/>
          <wp:positionH relativeFrom="margin">
            <wp:posOffset>6186031</wp:posOffset>
          </wp:positionH>
          <wp:positionV relativeFrom="margin">
            <wp:posOffset>8506561</wp:posOffset>
          </wp:positionV>
          <wp:extent cx="709295" cy="709295"/>
          <wp:effectExtent l="0" t="0" r="0" b="0"/>
          <wp:wrapSquare wrapText="bothSides"/>
          <wp:docPr id="18" name="Imagen 18"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Interfaz de usuario gráfica&#10;&#10;Descripción generada automáticamente"/>
                  <pic:cNvPicPr>
                    <a:picLocks noChangeAspect="1" noChangeArrowheads="1"/>
                  </pic:cNvPicPr>
                </pic:nvPicPr>
                <pic:blipFill>
                  <a:blip r:embed="rId1" cstate="print">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10800000" flipV="1">
                    <a:off x="0" y="0"/>
                    <a:ext cx="709295" cy="70929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13D1590" wp14:editId="523D1F98">
          <wp:simplePos x="0" y="0"/>
          <wp:positionH relativeFrom="margin">
            <wp:posOffset>63374</wp:posOffset>
          </wp:positionH>
          <wp:positionV relativeFrom="margin">
            <wp:posOffset>8497878</wp:posOffset>
          </wp:positionV>
          <wp:extent cx="969645" cy="742950"/>
          <wp:effectExtent l="0" t="0" r="1905" b="0"/>
          <wp:wrapSquare wrapText="bothSides"/>
          <wp:docPr id="19" name="Imagen 19">
            <a:extLst xmlns:a="http://schemas.openxmlformats.org/drawingml/2006/main">
              <a:ext uri="{FF2B5EF4-FFF2-40B4-BE49-F238E27FC236}">
                <a16:creationId xmlns:a16="http://schemas.microsoft.com/office/drawing/2014/main" id="{4A3E54C9-9565-45A7-BAE4-277EAC4549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A3E54C9-9565-45A7-BAE4-277EAC454971}"/>
                      </a:ext>
                    </a:extLst>
                  </pic:cNvPr>
                  <pic:cNvPicPr>
                    <a:picLocks noChangeAspect="1"/>
                  </pic:cNvPicPr>
                </pic:nvPicPr>
                <pic:blipFill rotWithShape="1">
                  <a:blip r:embed="rId3">
                    <a:extLst>
                      <a:ext uri="{28A0092B-C50C-407E-A947-70E740481C1C}">
                        <a14:useLocalDpi xmlns:a14="http://schemas.microsoft.com/office/drawing/2010/main" val="0"/>
                      </a:ext>
                    </a:extLst>
                  </a:blip>
                  <a:srcRect r="59790" b="32331"/>
                  <a:stretch/>
                </pic:blipFill>
                <pic:spPr bwMode="auto">
                  <a:xfrm>
                    <a:off x="0" y="0"/>
                    <a:ext cx="969645"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D3C45" w14:textId="77777777" w:rsidR="00FD3CF1" w:rsidRDefault="00FD3CF1" w:rsidP="00C06E1A">
      <w:pPr>
        <w:spacing w:after="0" w:line="240" w:lineRule="auto"/>
      </w:pPr>
      <w:r>
        <w:separator/>
      </w:r>
    </w:p>
  </w:footnote>
  <w:footnote w:type="continuationSeparator" w:id="0">
    <w:p w14:paraId="5A93C8CE" w14:textId="77777777" w:rsidR="00FD3CF1" w:rsidRDefault="00FD3CF1" w:rsidP="00C06E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1CE3"/>
    <w:multiLevelType w:val="multilevel"/>
    <w:tmpl w:val="E18E8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4A07A8"/>
    <w:multiLevelType w:val="multilevel"/>
    <w:tmpl w:val="BB7E6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A0026B"/>
    <w:multiLevelType w:val="multilevel"/>
    <w:tmpl w:val="EDA2E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EB0EEE"/>
    <w:multiLevelType w:val="multilevel"/>
    <w:tmpl w:val="F1B8D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105F44"/>
    <w:multiLevelType w:val="multilevel"/>
    <w:tmpl w:val="D9F88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E77956"/>
    <w:multiLevelType w:val="multilevel"/>
    <w:tmpl w:val="6CC40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6F7B3A"/>
    <w:multiLevelType w:val="multilevel"/>
    <w:tmpl w:val="5862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3C05E7"/>
    <w:multiLevelType w:val="hybridMultilevel"/>
    <w:tmpl w:val="2A58CA48"/>
    <w:lvl w:ilvl="0" w:tplc="500A000D">
      <w:start w:val="1"/>
      <w:numFmt w:val="bullet"/>
      <w:lvlText w:val=""/>
      <w:lvlJc w:val="left"/>
      <w:pPr>
        <w:ind w:left="720" w:hanging="360"/>
      </w:pPr>
      <w:rPr>
        <w:rFonts w:ascii="Wingdings" w:hAnsi="Wingdings"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8" w15:restartNumberingAfterBreak="0">
    <w:nsid w:val="27EA7406"/>
    <w:multiLevelType w:val="hybridMultilevel"/>
    <w:tmpl w:val="41AA864E"/>
    <w:lvl w:ilvl="0" w:tplc="500A0019">
      <w:start w:val="1"/>
      <w:numFmt w:val="lowerLetter"/>
      <w:lvlText w:val="%1."/>
      <w:lvlJc w:val="left"/>
      <w:pPr>
        <w:ind w:left="720" w:hanging="360"/>
      </w:pPr>
      <w:rPr>
        <w:rFonts w:hint="default"/>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9" w15:restartNumberingAfterBreak="0">
    <w:nsid w:val="325344FB"/>
    <w:multiLevelType w:val="multilevel"/>
    <w:tmpl w:val="200E1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8C78DC"/>
    <w:multiLevelType w:val="multilevel"/>
    <w:tmpl w:val="CA1E8C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CB6251"/>
    <w:multiLevelType w:val="multilevel"/>
    <w:tmpl w:val="30E2A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00B467C"/>
    <w:multiLevelType w:val="multilevel"/>
    <w:tmpl w:val="7654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09D283E"/>
    <w:multiLevelType w:val="multilevel"/>
    <w:tmpl w:val="0BC03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0F96A86"/>
    <w:multiLevelType w:val="multilevel"/>
    <w:tmpl w:val="DA62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FE3F03"/>
    <w:multiLevelType w:val="multilevel"/>
    <w:tmpl w:val="330CA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37C3885"/>
    <w:multiLevelType w:val="multilevel"/>
    <w:tmpl w:val="EED4E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6CE1CD8"/>
    <w:multiLevelType w:val="hybridMultilevel"/>
    <w:tmpl w:val="5CB4BF94"/>
    <w:lvl w:ilvl="0" w:tplc="500A000D">
      <w:start w:val="1"/>
      <w:numFmt w:val="bullet"/>
      <w:lvlText w:val=""/>
      <w:lvlJc w:val="left"/>
      <w:pPr>
        <w:ind w:left="720" w:hanging="360"/>
      </w:pPr>
      <w:rPr>
        <w:rFonts w:ascii="Wingdings" w:hAnsi="Wingdings"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8" w15:restartNumberingAfterBreak="0">
    <w:nsid w:val="78505F79"/>
    <w:multiLevelType w:val="hybridMultilevel"/>
    <w:tmpl w:val="FD6EF710"/>
    <w:lvl w:ilvl="0" w:tplc="500A000D">
      <w:start w:val="1"/>
      <w:numFmt w:val="bullet"/>
      <w:lvlText w:val=""/>
      <w:lvlJc w:val="left"/>
      <w:pPr>
        <w:ind w:left="720" w:hanging="360"/>
      </w:pPr>
      <w:rPr>
        <w:rFonts w:ascii="Wingdings" w:hAnsi="Wingdings"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num w:numId="1" w16cid:durableId="377052942">
    <w:abstractNumId w:val="8"/>
  </w:num>
  <w:num w:numId="2" w16cid:durableId="791171416">
    <w:abstractNumId w:val="18"/>
  </w:num>
  <w:num w:numId="3" w16cid:durableId="139202263">
    <w:abstractNumId w:val="2"/>
  </w:num>
  <w:num w:numId="4" w16cid:durableId="1378705126">
    <w:abstractNumId w:val="15"/>
  </w:num>
  <w:num w:numId="5" w16cid:durableId="1244022566">
    <w:abstractNumId w:val="4"/>
  </w:num>
  <w:num w:numId="6" w16cid:durableId="852957507">
    <w:abstractNumId w:val="0"/>
  </w:num>
  <w:num w:numId="7" w16cid:durableId="1816947808">
    <w:abstractNumId w:val="11"/>
  </w:num>
  <w:num w:numId="8" w16cid:durableId="1236743693">
    <w:abstractNumId w:val="10"/>
  </w:num>
  <w:num w:numId="9" w16cid:durableId="657422032">
    <w:abstractNumId w:val="1"/>
  </w:num>
  <w:num w:numId="10" w16cid:durableId="419185222">
    <w:abstractNumId w:val="16"/>
  </w:num>
  <w:num w:numId="11" w16cid:durableId="816342075">
    <w:abstractNumId w:val="5"/>
  </w:num>
  <w:num w:numId="12" w16cid:durableId="405686832">
    <w:abstractNumId w:val="12"/>
  </w:num>
  <w:num w:numId="13" w16cid:durableId="1629898600">
    <w:abstractNumId w:val="13"/>
  </w:num>
  <w:num w:numId="14" w16cid:durableId="297339822">
    <w:abstractNumId w:val="3"/>
  </w:num>
  <w:num w:numId="15" w16cid:durableId="2090232461">
    <w:abstractNumId w:val="6"/>
  </w:num>
  <w:num w:numId="16" w16cid:durableId="380902519">
    <w:abstractNumId w:val="14"/>
  </w:num>
  <w:num w:numId="17" w16cid:durableId="277955619">
    <w:abstractNumId w:val="9"/>
  </w:num>
  <w:num w:numId="18" w16cid:durableId="893931818">
    <w:abstractNumId w:val="7"/>
  </w:num>
  <w:num w:numId="19" w16cid:durableId="41262728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E1A"/>
    <w:rsid w:val="00000A35"/>
    <w:rsid w:val="00000D9E"/>
    <w:rsid w:val="00017F09"/>
    <w:rsid w:val="001347A9"/>
    <w:rsid w:val="00160DA9"/>
    <w:rsid w:val="0017200C"/>
    <w:rsid w:val="001B7D98"/>
    <w:rsid w:val="00216205"/>
    <w:rsid w:val="002973AB"/>
    <w:rsid w:val="002C6061"/>
    <w:rsid w:val="002D4818"/>
    <w:rsid w:val="00322E44"/>
    <w:rsid w:val="00323F9E"/>
    <w:rsid w:val="00327DBB"/>
    <w:rsid w:val="00366CCF"/>
    <w:rsid w:val="00557D5D"/>
    <w:rsid w:val="006119E8"/>
    <w:rsid w:val="00631522"/>
    <w:rsid w:val="006829A5"/>
    <w:rsid w:val="006D5651"/>
    <w:rsid w:val="006D6C72"/>
    <w:rsid w:val="006F1CBE"/>
    <w:rsid w:val="00701C53"/>
    <w:rsid w:val="007137A8"/>
    <w:rsid w:val="00721433"/>
    <w:rsid w:val="0073054D"/>
    <w:rsid w:val="008001FB"/>
    <w:rsid w:val="00855440"/>
    <w:rsid w:val="00985170"/>
    <w:rsid w:val="00A6083E"/>
    <w:rsid w:val="00A87E4A"/>
    <w:rsid w:val="00B41EFB"/>
    <w:rsid w:val="00B60EBD"/>
    <w:rsid w:val="00B76B12"/>
    <w:rsid w:val="00B859A5"/>
    <w:rsid w:val="00BD5915"/>
    <w:rsid w:val="00C06E1A"/>
    <w:rsid w:val="00CE5BF2"/>
    <w:rsid w:val="00DC0563"/>
    <w:rsid w:val="00DD74D1"/>
    <w:rsid w:val="00DE3361"/>
    <w:rsid w:val="00DE446B"/>
    <w:rsid w:val="00E412E0"/>
    <w:rsid w:val="00E77CE0"/>
    <w:rsid w:val="00EB25C7"/>
    <w:rsid w:val="00EC2258"/>
    <w:rsid w:val="00EF7143"/>
    <w:rsid w:val="00F16E59"/>
    <w:rsid w:val="00FB5A01"/>
    <w:rsid w:val="00FD3CF1"/>
  </w:rsids>
  <m:mathPr>
    <m:mathFont m:val="Cambria Math"/>
    <m:brkBin m:val="before"/>
    <m:brkBinSub m:val="--"/>
    <m:smallFrac m:val="0"/>
    <m:dispDef/>
    <m:lMargin m:val="0"/>
    <m:rMargin m:val="0"/>
    <m:defJc m:val="centerGroup"/>
    <m:wrapIndent m:val="1440"/>
    <m:intLim m:val="subSup"/>
    <m:naryLim m:val="undOvr"/>
  </m:mathPr>
  <w:themeFontLang w:val="es-P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B07D3"/>
  <w15:chartTrackingRefBased/>
  <w15:docId w15:val="{121EB54E-5926-4CB8-9B07-AEFA312CB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E1A"/>
  </w:style>
  <w:style w:type="paragraph" w:styleId="Ttulo1">
    <w:name w:val="heading 1"/>
    <w:basedOn w:val="Normal"/>
    <w:link w:val="Ttulo1Car"/>
    <w:uiPriority w:val="9"/>
    <w:qFormat/>
    <w:rsid w:val="00A6083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PR"/>
    </w:rPr>
  </w:style>
  <w:style w:type="paragraph" w:styleId="Ttulo2">
    <w:name w:val="heading 2"/>
    <w:basedOn w:val="Normal"/>
    <w:next w:val="Normal"/>
    <w:link w:val="Ttulo2Car"/>
    <w:uiPriority w:val="9"/>
    <w:unhideWhenUsed/>
    <w:qFormat/>
    <w:rsid w:val="00B60E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B859A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2D481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000A3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06E1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C06E1A"/>
  </w:style>
  <w:style w:type="paragraph" w:styleId="Piedepgina">
    <w:name w:val="footer"/>
    <w:basedOn w:val="Normal"/>
    <w:link w:val="PiedepginaCar"/>
    <w:uiPriority w:val="99"/>
    <w:unhideWhenUsed/>
    <w:rsid w:val="00C06E1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C06E1A"/>
  </w:style>
  <w:style w:type="character" w:customStyle="1" w:styleId="Ttulo1Car">
    <w:name w:val="Título 1 Car"/>
    <w:basedOn w:val="Fuentedeprrafopredeter"/>
    <w:link w:val="Ttulo1"/>
    <w:uiPriority w:val="9"/>
    <w:rsid w:val="00A6083E"/>
    <w:rPr>
      <w:rFonts w:ascii="Times New Roman" w:eastAsia="Times New Roman" w:hAnsi="Times New Roman" w:cs="Times New Roman"/>
      <w:b/>
      <w:bCs/>
      <w:kern w:val="36"/>
      <w:sz w:val="48"/>
      <w:szCs w:val="48"/>
      <w:lang w:eastAsia="es-PR"/>
    </w:rPr>
  </w:style>
  <w:style w:type="paragraph" w:styleId="NormalWeb">
    <w:name w:val="Normal (Web)"/>
    <w:basedOn w:val="Normal"/>
    <w:uiPriority w:val="99"/>
    <w:unhideWhenUsed/>
    <w:rsid w:val="00A6083E"/>
    <w:pPr>
      <w:spacing w:before="100" w:beforeAutospacing="1" w:after="100" w:afterAutospacing="1" w:line="240" w:lineRule="auto"/>
    </w:pPr>
    <w:rPr>
      <w:rFonts w:ascii="Times New Roman" w:eastAsia="Times New Roman" w:hAnsi="Times New Roman" w:cs="Times New Roman"/>
      <w:sz w:val="24"/>
      <w:szCs w:val="24"/>
      <w:lang w:eastAsia="es-PR"/>
    </w:rPr>
  </w:style>
  <w:style w:type="character" w:styleId="Textoennegrita">
    <w:name w:val="Strong"/>
    <w:basedOn w:val="Fuentedeprrafopredeter"/>
    <w:uiPriority w:val="22"/>
    <w:qFormat/>
    <w:rsid w:val="00A6083E"/>
    <w:rPr>
      <w:b/>
      <w:bCs/>
    </w:rPr>
  </w:style>
  <w:style w:type="character" w:customStyle="1" w:styleId="has-inline-color">
    <w:name w:val="has-inline-color"/>
    <w:basedOn w:val="Fuentedeprrafopredeter"/>
    <w:rsid w:val="00A6083E"/>
  </w:style>
  <w:style w:type="character" w:styleId="nfasis">
    <w:name w:val="Emphasis"/>
    <w:basedOn w:val="Fuentedeprrafopredeter"/>
    <w:uiPriority w:val="20"/>
    <w:qFormat/>
    <w:rsid w:val="00A6083E"/>
    <w:rPr>
      <w:i/>
      <w:iCs/>
    </w:rPr>
  </w:style>
  <w:style w:type="table" w:styleId="Tablaconcuadrcula">
    <w:name w:val="Table Grid"/>
    <w:basedOn w:val="Tablanormal"/>
    <w:uiPriority w:val="39"/>
    <w:rsid w:val="00A87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00A35"/>
    <w:pPr>
      <w:ind w:left="720"/>
      <w:contextualSpacing/>
    </w:pPr>
  </w:style>
  <w:style w:type="character" w:customStyle="1" w:styleId="Ttulo5Car">
    <w:name w:val="Título 5 Car"/>
    <w:basedOn w:val="Fuentedeprrafopredeter"/>
    <w:link w:val="Ttulo5"/>
    <w:uiPriority w:val="9"/>
    <w:semiHidden/>
    <w:rsid w:val="00000A35"/>
    <w:rPr>
      <w:rFonts w:asciiTheme="majorHAnsi" w:eastAsiaTheme="majorEastAsia" w:hAnsiTheme="majorHAnsi" w:cstheme="majorBidi"/>
      <w:color w:val="2F5496" w:themeColor="accent1" w:themeShade="BF"/>
    </w:rPr>
  </w:style>
  <w:style w:type="character" w:styleId="Hipervnculo">
    <w:name w:val="Hyperlink"/>
    <w:basedOn w:val="Fuentedeprrafopredeter"/>
    <w:uiPriority w:val="99"/>
    <w:unhideWhenUsed/>
    <w:rsid w:val="00000A35"/>
    <w:rPr>
      <w:color w:val="0000FF"/>
      <w:u w:val="single"/>
    </w:rPr>
  </w:style>
  <w:style w:type="character" w:customStyle="1" w:styleId="Ttulo2Car">
    <w:name w:val="Título 2 Car"/>
    <w:basedOn w:val="Fuentedeprrafopredeter"/>
    <w:link w:val="Ttulo2"/>
    <w:uiPriority w:val="9"/>
    <w:rsid w:val="00B60EBD"/>
    <w:rPr>
      <w:rFonts w:asciiTheme="majorHAnsi" w:eastAsiaTheme="majorEastAsia" w:hAnsiTheme="majorHAnsi" w:cstheme="majorBidi"/>
      <w:color w:val="2F5496" w:themeColor="accent1" w:themeShade="BF"/>
      <w:sz w:val="26"/>
      <w:szCs w:val="26"/>
    </w:rPr>
  </w:style>
  <w:style w:type="paragraph" w:customStyle="1" w:styleId="ult-responsive">
    <w:name w:val="ult-responsive"/>
    <w:basedOn w:val="Normal"/>
    <w:rsid w:val="00B60EBD"/>
    <w:pPr>
      <w:spacing w:before="100" w:beforeAutospacing="1" w:after="100" w:afterAutospacing="1" w:line="240" w:lineRule="auto"/>
    </w:pPr>
    <w:rPr>
      <w:rFonts w:ascii="Times New Roman" w:eastAsia="Times New Roman" w:hAnsi="Times New Roman" w:cs="Times New Roman"/>
      <w:sz w:val="24"/>
      <w:szCs w:val="24"/>
      <w:lang w:eastAsia="es-PR"/>
    </w:rPr>
  </w:style>
  <w:style w:type="character" w:styleId="Mencinsinresolver">
    <w:name w:val="Unresolved Mention"/>
    <w:basedOn w:val="Fuentedeprrafopredeter"/>
    <w:uiPriority w:val="99"/>
    <w:semiHidden/>
    <w:unhideWhenUsed/>
    <w:rsid w:val="00DD74D1"/>
    <w:rPr>
      <w:color w:val="605E5C"/>
      <w:shd w:val="clear" w:color="auto" w:fill="E1DFDD"/>
    </w:rPr>
  </w:style>
  <w:style w:type="character" w:customStyle="1" w:styleId="Ttulo4Car">
    <w:name w:val="Título 4 Car"/>
    <w:basedOn w:val="Fuentedeprrafopredeter"/>
    <w:link w:val="Ttulo4"/>
    <w:uiPriority w:val="9"/>
    <w:rsid w:val="002D4818"/>
    <w:rPr>
      <w:rFonts w:asciiTheme="majorHAnsi" w:eastAsiaTheme="majorEastAsia" w:hAnsiTheme="majorHAnsi" w:cstheme="majorBidi"/>
      <w:i/>
      <w:iCs/>
      <w:color w:val="2F5496" w:themeColor="accent1" w:themeShade="BF"/>
    </w:rPr>
  </w:style>
  <w:style w:type="character" w:customStyle="1" w:styleId="Ttulo3Car">
    <w:name w:val="Título 3 Car"/>
    <w:basedOn w:val="Fuentedeprrafopredeter"/>
    <w:link w:val="Ttulo3"/>
    <w:uiPriority w:val="9"/>
    <w:rsid w:val="00B859A5"/>
    <w:rPr>
      <w:rFonts w:asciiTheme="majorHAnsi" w:eastAsiaTheme="majorEastAsia" w:hAnsiTheme="majorHAnsi" w:cstheme="majorBidi"/>
      <w:color w:val="1F3763" w:themeColor="accent1" w:themeShade="7F"/>
      <w:sz w:val="24"/>
      <w:szCs w:val="24"/>
    </w:rPr>
  </w:style>
  <w:style w:type="paragraph" w:customStyle="1" w:styleId="causantesdereplicas">
    <w:name w:val="causantes_de_replicas"/>
    <w:basedOn w:val="Normal"/>
    <w:rsid w:val="00B859A5"/>
    <w:pPr>
      <w:spacing w:before="100" w:beforeAutospacing="1" w:after="100" w:afterAutospacing="1" w:line="240" w:lineRule="auto"/>
    </w:pPr>
    <w:rPr>
      <w:rFonts w:ascii="Times New Roman" w:eastAsia="Times New Roman" w:hAnsi="Times New Roman" w:cs="Times New Roman"/>
      <w:sz w:val="24"/>
      <w:szCs w:val="24"/>
      <w:lang w:eastAsia="es-PR"/>
    </w:rPr>
  </w:style>
  <w:style w:type="paragraph" w:customStyle="1" w:styleId="m-0">
    <w:name w:val="m-0"/>
    <w:basedOn w:val="Normal"/>
    <w:rsid w:val="00B859A5"/>
    <w:pPr>
      <w:spacing w:before="100" w:beforeAutospacing="1" w:after="100" w:afterAutospacing="1" w:line="240" w:lineRule="auto"/>
    </w:pPr>
    <w:rPr>
      <w:rFonts w:ascii="Times New Roman" w:eastAsia="Times New Roman" w:hAnsi="Times New Roman" w:cs="Times New Roman"/>
      <w:sz w:val="24"/>
      <w:szCs w:val="24"/>
      <w:lang w:eastAsia="es-PR"/>
    </w:rPr>
  </w:style>
  <w:style w:type="table" w:styleId="Tablanormal3">
    <w:name w:val="Plain Table 3"/>
    <w:basedOn w:val="Tablanormal"/>
    <w:uiPriority w:val="43"/>
    <w:rsid w:val="0073054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lista6concolores-nfasis6">
    <w:name w:val="List Table 6 Colorful Accent 6"/>
    <w:basedOn w:val="Tablanormal"/>
    <w:uiPriority w:val="51"/>
    <w:rsid w:val="0073054D"/>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29607">
      <w:bodyDiv w:val="1"/>
      <w:marLeft w:val="0"/>
      <w:marRight w:val="0"/>
      <w:marTop w:val="0"/>
      <w:marBottom w:val="0"/>
      <w:divBdr>
        <w:top w:val="none" w:sz="0" w:space="0" w:color="auto"/>
        <w:left w:val="none" w:sz="0" w:space="0" w:color="auto"/>
        <w:bottom w:val="none" w:sz="0" w:space="0" w:color="auto"/>
        <w:right w:val="none" w:sz="0" w:space="0" w:color="auto"/>
      </w:divBdr>
    </w:div>
    <w:div w:id="161243407">
      <w:bodyDiv w:val="1"/>
      <w:marLeft w:val="0"/>
      <w:marRight w:val="0"/>
      <w:marTop w:val="0"/>
      <w:marBottom w:val="0"/>
      <w:divBdr>
        <w:top w:val="none" w:sz="0" w:space="0" w:color="auto"/>
        <w:left w:val="none" w:sz="0" w:space="0" w:color="auto"/>
        <w:bottom w:val="none" w:sz="0" w:space="0" w:color="auto"/>
        <w:right w:val="none" w:sz="0" w:space="0" w:color="auto"/>
      </w:divBdr>
      <w:divsChild>
        <w:div w:id="777289052">
          <w:marLeft w:val="0"/>
          <w:marRight w:val="0"/>
          <w:marTop w:val="0"/>
          <w:marBottom w:val="525"/>
          <w:divBdr>
            <w:top w:val="none" w:sz="0" w:space="0" w:color="auto"/>
            <w:left w:val="none" w:sz="0" w:space="0" w:color="auto"/>
            <w:bottom w:val="none" w:sz="0" w:space="0" w:color="auto"/>
            <w:right w:val="none" w:sz="0" w:space="0" w:color="auto"/>
          </w:divBdr>
          <w:divsChild>
            <w:div w:id="4791719">
              <w:marLeft w:val="0"/>
              <w:marRight w:val="0"/>
              <w:marTop w:val="0"/>
              <w:marBottom w:val="0"/>
              <w:divBdr>
                <w:top w:val="none" w:sz="0" w:space="0" w:color="auto"/>
                <w:left w:val="none" w:sz="0" w:space="0" w:color="auto"/>
                <w:bottom w:val="none" w:sz="0" w:space="0" w:color="auto"/>
                <w:right w:val="none" w:sz="0" w:space="0" w:color="auto"/>
              </w:divBdr>
            </w:div>
          </w:divsChild>
        </w:div>
        <w:div w:id="109135060">
          <w:marLeft w:val="-225"/>
          <w:marRight w:val="-225"/>
          <w:marTop w:val="0"/>
          <w:marBottom w:val="0"/>
          <w:divBdr>
            <w:top w:val="none" w:sz="0" w:space="0" w:color="auto"/>
            <w:left w:val="none" w:sz="0" w:space="0" w:color="auto"/>
            <w:bottom w:val="none" w:sz="0" w:space="0" w:color="auto"/>
            <w:right w:val="none" w:sz="0" w:space="0" w:color="auto"/>
          </w:divBdr>
          <w:divsChild>
            <w:div w:id="2027054883">
              <w:marLeft w:val="0"/>
              <w:marRight w:val="0"/>
              <w:marTop w:val="0"/>
              <w:marBottom w:val="0"/>
              <w:divBdr>
                <w:top w:val="none" w:sz="0" w:space="0" w:color="auto"/>
                <w:left w:val="none" w:sz="0" w:space="0" w:color="auto"/>
                <w:bottom w:val="none" w:sz="0" w:space="0" w:color="auto"/>
                <w:right w:val="none" w:sz="0" w:space="0" w:color="auto"/>
              </w:divBdr>
              <w:divsChild>
                <w:div w:id="946039438">
                  <w:marLeft w:val="0"/>
                  <w:marRight w:val="0"/>
                  <w:marTop w:val="0"/>
                  <w:marBottom w:val="0"/>
                  <w:divBdr>
                    <w:top w:val="none" w:sz="0" w:space="0" w:color="auto"/>
                    <w:left w:val="none" w:sz="0" w:space="0" w:color="auto"/>
                    <w:bottom w:val="none" w:sz="0" w:space="0" w:color="auto"/>
                    <w:right w:val="none" w:sz="0" w:space="0" w:color="auto"/>
                  </w:divBdr>
                  <w:divsChild>
                    <w:div w:id="377437790">
                      <w:marLeft w:val="0"/>
                      <w:marRight w:val="0"/>
                      <w:marTop w:val="0"/>
                      <w:marBottom w:val="0"/>
                      <w:divBdr>
                        <w:top w:val="none" w:sz="0" w:space="0" w:color="auto"/>
                        <w:left w:val="none" w:sz="0" w:space="0" w:color="auto"/>
                        <w:bottom w:val="none" w:sz="0" w:space="0" w:color="auto"/>
                        <w:right w:val="none" w:sz="0" w:space="0" w:color="auto"/>
                      </w:divBdr>
                      <w:divsChild>
                        <w:div w:id="1466855005">
                          <w:marLeft w:val="0"/>
                          <w:marRight w:val="0"/>
                          <w:marTop w:val="0"/>
                          <w:marBottom w:val="525"/>
                          <w:divBdr>
                            <w:top w:val="none" w:sz="0" w:space="0" w:color="auto"/>
                            <w:left w:val="none" w:sz="0" w:space="0" w:color="auto"/>
                            <w:bottom w:val="none" w:sz="0" w:space="0" w:color="auto"/>
                            <w:right w:val="none" w:sz="0" w:space="0" w:color="auto"/>
                          </w:divBdr>
                          <w:divsChild>
                            <w:div w:id="14566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41967">
              <w:marLeft w:val="0"/>
              <w:marRight w:val="0"/>
              <w:marTop w:val="0"/>
              <w:marBottom w:val="0"/>
              <w:divBdr>
                <w:top w:val="none" w:sz="0" w:space="0" w:color="auto"/>
                <w:left w:val="none" w:sz="0" w:space="0" w:color="auto"/>
                <w:bottom w:val="none" w:sz="0" w:space="0" w:color="auto"/>
                <w:right w:val="none" w:sz="0" w:space="0" w:color="auto"/>
              </w:divBdr>
              <w:divsChild>
                <w:div w:id="1204516936">
                  <w:marLeft w:val="0"/>
                  <w:marRight w:val="0"/>
                  <w:marTop w:val="0"/>
                  <w:marBottom w:val="0"/>
                  <w:divBdr>
                    <w:top w:val="none" w:sz="0" w:space="0" w:color="auto"/>
                    <w:left w:val="none" w:sz="0" w:space="0" w:color="auto"/>
                    <w:bottom w:val="none" w:sz="0" w:space="0" w:color="auto"/>
                    <w:right w:val="none" w:sz="0" w:space="0" w:color="auto"/>
                  </w:divBdr>
                  <w:divsChild>
                    <w:div w:id="2123065723">
                      <w:marLeft w:val="0"/>
                      <w:marRight w:val="0"/>
                      <w:marTop w:val="0"/>
                      <w:marBottom w:val="0"/>
                      <w:divBdr>
                        <w:top w:val="none" w:sz="0" w:space="0" w:color="auto"/>
                        <w:left w:val="none" w:sz="0" w:space="0" w:color="auto"/>
                        <w:bottom w:val="none" w:sz="0" w:space="0" w:color="auto"/>
                        <w:right w:val="none" w:sz="0" w:space="0" w:color="auto"/>
                      </w:divBdr>
                      <w:divsChild>
                        <w:div w:id="1841891839">
                          <w:marLeft w:val="0"/>
                          <w:marRight w:val="0"/>
                          <w:marTop w:val="0"/>
                          <w:marBottom w:val="525"/>
                          <w:divBdr>
                            <w:top w:val="none" w:sz="0" w:space="0" w:color="auto"/>
                            <w:left w:val="none" w:sz="0" w:space="0" w:color="auto"/>
                            <w:bottom w:val="none" w:sz="0" w:space="0" w:color="auto"/>
                            <w:right w:val="none" w:sz="0" w:space="0" w:color="auto"/>
                          </w:divBdr>
                          <w:divsChild>
                            <w:div w:id="152674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99634">
              <w:marLeft w:val="0"/>
              <w:marRight w:val="0"/>
              <w:marTop w:val="0"/>
              <w:marBottom w:val="0"/>
              <w:divBdr>
                <w:top w:val="none" w:sz="0" w:space="0" w:color="auto"/>
                <w:left w:val="none" w:sz="0" w:space="0" w:color="auto"/>
                <w:bottom w:val="none" w:sz="0" w:space="0" w:color="auto"/>
                <w:right w:val="none" w:sz="0" w:space="0" w:color="auto"/>
              </w:divBdr>
              <w:divsChild>
                <w:div w:id="224267212">
                  <w:marLeft w:val="0"/>
                  <w:marRight w:val="0"/>
                  <w:marTop w:val="0"/>
                  <w:marBottom w:val="0"/>
                  <w:divBdr>
                    <w:top w:val="none" w:sz="0" w:space="0" w:color="auto"/>
                    <w:left w:val="none" w:sz="0" w:space="0" w:color="auto"/>
                    <w:bottom w:val="none" w:sz="0" w:space="0" w:color="auto"/>
                    <w:right w:val="none" w:sz="0" w:space="0" w:color="auto"/>
                  </w:divBdr>
                  <w:divsChild>
                    <w:div w:id="1928152099">
                      <w:marLeft w:val="0"/>
                      <w:marRight w:val="0"/>
                      <w:marTop w:val="0"/>
                      <w:marBottom w:val="0"/>
                      <w:divBdr>
                        <w:top w:val="none" w:sz="0" w:space="0" w:color="auto"/>
                        <w:left w:val="none" w:sz="0" w:space="0" w:color="auto"/>
                        <w:bottom w:val="none" w:sz="0" w:space="0" w:color="auto"/>
                        <w:right w:val="none" w:sz="0" w:space="0" w:color="auto"/>
                      </w:divBdr>
                      <w:divsChild>
                        <w:div w:id="1992589217">
                          <w:marLeft w:val="0"/>
                          <w:marRight w:val="0"/>
                          <w:marTop w:val="0"/>
                          <w:marBottom w:val="525"/>
                          <w:divBdr>
                            <w:top w:val="none" w:sz="0" w:space="0" w:color="auto"/>
                            <w:left w:val="none" w:sz="0" w:space="0" w:color="auto"/>
                            <w:bottom w:val="none" w:sz="0" w:space="0" w:color="auto"/>
                            <w:right w:val="none" w:sz="0" w:space="0" w:color="auto"/>
                          </w:divBdr>
                          <w:divsChild>
                            <w:div w:id="65353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3655188">
      <w:bodyDiv w:val="1"/>
      <w:marLeft w:val="0"/>
      <w:marRight w:val="0"/>
      <w:marTop w:val="0"/>
      <w:marBottom w:val="0"/>
      <w:divBdr>
        <w:top w:val="none" w:sz="0" w:space="0" w:color="auto"/>
        <w:left w:val="none" w:sz="0" w:space="0" w:color="auto"/>
        <w:bottom w:val="none" w:sz="0" w:space="0" w:color="auto"/>
        <w:right w:val="none" w:sz="0" w:space="0" w:color="auto"/>
      </w:divBdr>
      <w:divsChild>
        <w:div w:id="1224832072">
          <w:marLeft w:val="0"/>
          <w:marRight w:val="0"/>
          <w:marTop w:val="0"/>
          <w:marBottom w:val="0"/>
          <w:divBdr>
            <w:top w:val="none" w:sz="0" w:space="0" w:color="auto"/>
            <w:left w:val="none" w:sz="0" w:space="0" w:color="auto"/>
            <w:bottom w:val="none" w:sz="0" w:space="0" w:color="auto"/>
            <w:right w:val="none" w:sz="0" w:space="0" w:color="auto"/>
          </w:divBdr>
        </w:div>
        <w:div w:id="386880119">
          <w:marLeft w:val="0"/>
          <w:marRight w:val="0"/>
          <w:marTop w:val="0"/>
          <w:marBottom w:val="0"/>
          <w:divBdr>
            <w:top w:val="none" w:sz="0" w:space="0" w:color="auto"/>
            <w:left w:val="none" w:sz="0" w:space="0" w:color="auto"/>
            <w:bottom w:val="none" w:sz="0" w:space="0" w:color="auto"/>
            <w:right w:val="none" w:sz="0" w:space="0" w:color="auto"/>
          </w:divBdr>
          <w:divsChild>
            <w:div w:id="306935820">
              <w:marLeft w:val="0"/>
              <w:marRight w:val="0"/>
              <w:marTop w:val="0"/>
              <w:marBottom w:val="0"/>
              <w:divBdr>
                <w:top w:val="none" w:sz="0" w:space="0" w:color="auto"/>
                <w:left w:val="none" w:sz="0" w:space="0" w:color="auto"/>
                <w:bottom w:val="none" w:sz="0" w:space="0" w:color="auto"/>
                <w:right w:val="none" w:sz="0" w:space="0" w:color="auto"/>
              </w:divBdr>
            </w:div>
            <w:div w:id="372850770">
              <w:marLeft w:val="0"/>
              <w:marRight w:val="0"/>
              <w:marTop w:val="0"/>
              <w:marBottom w:val="0"/>
              <w:divBdr>
                <w:top w:val="none" w:sz="0" w:space="0" w:color="auto"/>
                <w:left w:val="none" w:sz="0" w:space="0" w:color="auto"/>
                <w:bottom w:val="none" w:sz="0" w:space="0" w:color="auto"/>
                <w:right w:val="none" w:sz="0" w:space="0" w:color="auto"/>
              </w:divBdr>
            </w:div>
          </w:divsChild>
        </w:div>
        <w:div w:id="121462031">
          <w:marLeft w:val="0"/>
          <w:marRight w:val="0"/>
          <w:marTop w:val="0"/>
          <w:marBottom w:val="0"/>
          <w:divBdr>
            <w:top w:val="none" w:sz="0" w:space="0" w:color="auto"/>
            <w:left w:val="none" w:sz="0" w:space="0" w:color="auto"/>
            <w:bottom w:val="none" w:sz="0" w:space="0" w:color="auto"/>
            <w:right w:val="none" w:sz="0" w:space="0" w:color="auto"/>
          </w:divBdr>
          <w:divsChild>
            <w:div w:id="1136215411">
              <w:marLeft w:val="0"/>
              <w:marRight w:val="0"/>
              <w:marTop w:val="0"/>
              <w:marBottom w:val="0"/>
              <w:divBdr>
                <w:top w:val="none" w:sz="0" w:space="0" w:color="auto"/>
                <w:left w:val="none" w:sz="0" w:space="0" w:color="auto"/>
                <w:bottom w:val="none" w:sz="0" w:space="0" w:color="auto"/>
                <w:right w:val="none" w:sz="0" w:space="0" w:color="auto"/>
              </w:divBdr>
            </w:div>
            <w:div w:id="1792626453">
              <w:marLeft w:val="0"/>
              <w:marRight w:val="0"/>
              <w:marTop w:val="0"/>
              <w:marBottom w:val="0"/>
              <w:divBdr>
                <w:top w:val="none" w:sz="0" w:space="0" w:color="auto"/>
                <w:left w:val="none" w:sz="0" w:space="0" w:color="auto"/>
                <w:bottom w:val="none" w:sz="0" w:space="0" w:color="auto"/>
                <w:right w:val="none" w:sz="0" w:space="0" w:color="auto"/>
              </w:divBdr>
            </w:div>
          </w:divsChild>
        </w:div>
        <w:div w:id="1024330917">
          <w:marLeft w:val="0"/>
          <w:marRight w:val="0"/>
          <w:marTop w:val="0"/>
          <w:marBottom w:val="0"/>
          <w:divBdr>
            <w:top w:val="none" w:sz="0" w:space="0" w:color="auto"/>
            <w:left w:val="none" w:sz="0" w:space="0" w:color="auto"/>
            <w:bottom w:val="none" w:sz="0" w:space="0" w:color="auto"/>
            <w:right w:val="none" w:sz="0" w:space="0" w:color="auto"/>
          </w:divBdr>
          <w:divsChild>
            <w:div w:id="889195747">
              <w:marLeft w:val="0"/>
              <w:marRight w:val="0"/>
              <w:marTop w:val="0"/>
              <w:marBottom w:val="0"/>
              <w:divBdr>
                <w:top w:val="none" w:sz="0" w:space="0" w:color="auto"/>
                <w:left w:val="none" w:sz="0" w:space="0" w:color="auto"/>
                <w:bottom w:val="none" w:sz="0" w:space="0" w:color="auto"/>
                <w:right w:val="none" w:sz="0" w:space="0" w:color="auto"/>
              </w:divBdr>
            </w:div>
            <w:div w:id="172255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884059">
      <w:bodyDiv w:val="1"/>
      <w:marLeft w:val="0"/>
      <w:marRight w:val="0"/>
      <w:marTop w:val="0"/>
      <w:marBottom w:val="0"/>
      <w:divBdr>
        <w:top w:val="none" w:sz="0" w:space="0" w:color="auto"/>
        <w:left w:val="none" w:sz="0" w:space="0" w:color="auto"/>
        <w:bottom w:val="none" w:sz="0" w:space="0" w:color="auto"/>
        <w:right w:val="none" w:sz="0" w:space="0" w:color="auto"/>
      </w:divBdr>
      <w:divsChild>
        <w:div w:id="1661695014">
          <w:marLeft w:val="-225"/>
          <w:marRight w:val="-225"/>
          <w:marTop w:val="0"/>
          <w:marBottom w:val="0"/>
          <w:divBdr>
            <w:top w:val="none" w:sz="0" w:space="0" w:color="auto"/>
            <w:left w:val="none" w:sz="0" w:space="0" w:color="auto"/>
            <w:bottom w:val="none" w:sz="0" w:space="0" w:color="auto"/>
            <w:right w:val="none" w:sz="0" w:space="0" w:color="auto"/>
          </w:divBdr>
          <w:divsChild>
            <w:div w:id="1546870176">
              <w:marLeft w:val="0"/>
              <w:marRight w:val="0"/>
              <w:marTop w:val="0"/>
              <w:marBottom w:val="0"/>
              <w:divBdr>
                <w:top w:val="none" w:sz="0" w:space="0" w:color="auto"/>
                <w:left w:val="none" w:sz="0" w:space="0" w:color="auto"/>
                <w:bottom w:val="none" w:sz="0" w:space="0" w:color="auto"/>
                <w:right w:val="none" w:sz="0" w:space="0" w:color="auto"/>
              </w:divBdr>
              <w:divsChild>
                <w:div w:id="1871144369">
                  <w:marLeft w:val="0"/>
                  <w:marRight w:val="0"/>
                  <w:marTop w:val="0"/>
                  <w:marBottom w:val="0"/>
                  <w:divBdr>
                    <w:top w:val="none" w:sz="0" w:space="0" w:color="auto"/>
                    <w:left w:val="none" w:sz="0" w:space="0" w:color="auto"/>
                    <w:bottom w:val="none" w:sz="0" w:space="0" w:color="auto"/>
                    <w:right w:val="none" w:sz="0" w:space="0" w:color="auto"/>
                  </w:divBdr>
                  <w:divsChild>
                    <w:div w:id="621573271">
                      <w:marLeft w:val="0"/>
                      <w:marRight w:val="0"/>
                      <w:marTop w:val="0"/>
                      <w:marBottom w:val="0"/>
                      <w:divBdr>
                        <w:top w:val="none" w:sz="0" w:space="0" w:color="auto"/>
                        <w:left w:val="none" w:sz="0" w:space="0" w:color="auto"/>
                        <w:bottom w:val="none" w:sz="0" w:space="0" w:color="auto"/>
                        <w:right w:val="none" w:sz="0" w:space="0" w:color="auto"/>
                      </w:divBdr>
                      <w:divsChild>
                        <w:div w:id="615017167">
                          <w:marLeft w:val="0"/>
                          <w:marRight w:val="0"/>
                          <w:marTop w:val="0"/>
                          <w:marBottom w:val="525"/>
                          <w:divBdr>
                            <w:top w:val="none" w:sz="0" w:space="0" w:color="auto"/>
                            <w:left w:val="none" w:sz="0" w:space="0" w:color="auto"/>
                            <w:bottom w:val="none" w:sz="0" w:space="0" w:color="auto"/>
                            <w:right w:val="none" w:sz="0" w:space="0" w:color="auto"/>
                          </w:divBdr>
                          <w:divsChild>
                            <w:div w:id="112276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303302">
          <w:marLeft w:val="-225"/>
          <w:marRight w:val="-225"/>
          <w:marTop w:val="0"/>
          <w:marBottom w:val="0"/>
          <w:divBdr>
            <w:top w:val="none" w:sz="0" w:space="0" w:color="auto"/>
            <w:left w:val="none" w:sz="0" w:space="0" w:color="auto"/>
            <w:bottom w:val="none" w:sz="0" w:space="0" w:color="auto"/>
            <w:right w:val="none" w:sz="0" w:space="0" w:color="auto"/>
          </w:divBdr>
          <w:divsChild>
            <w:div w:id="708527185">
              <w:marLeft w:val="0"/>
              <w:marRight w:val="0"/>
              <w:marTop w:val="0"/>
              <w:marBottom w:val="0"/>
              <w:divBdr>
                <w:top w:val="none" w:sz="0" w:space="0" w:color="auto"/>
                <w:left w:val="none" w:sz="0" w:space="0" w:color="auto"/>
                <w:bottom w:val="none" w:sz="0" w:space="0" w:color="auto"/>
                <w:right w:val="none" w:sz="0" w:space="0" w:color="auto"/>
              </w:divBdr>
              <w:divsChild>
                <w:div w:id="1499035791">
                  <w:marLeft w:val="0"/>
                  <w:marRight w:val="0"/>
                  <w:marTop w:val="0"/>
                  <w:marBottom w:val="0"/>
                  <w:divBdr>
                    <w:top w:val="none" w:sz="0" w:space="0" w:color="auto"/>
                    <w:left w:val="none" w:sz="0" w:space="0" w:color="auto"/>
                    <w:bottom w:val="none" w:sz="0" w:space="0" w:color="auto"/>
                    <w:right w:val="none" w:sz="0" w:space="0" w:color="auto"/>
                  </w:divBdr>
                  <w:divsChild>
                    <w:div w:id="2055352429">
                      <w:marLeft w:val="0"/>
                      <w:marRight w:val="0"/>
                      <w:marTop w:val="0"/>
                      <w:marBottom w:val="0"/>
                      <w:divBdr>
                        <w:top w:val="none" w:sz="0" w:space="0" w:color="auto"/>
                        <w:left w:val="none" w:sz="0" w:space="0" w:color="auto"/>
                        <w:bottom w:val="none" w:sz="0" w:space="0" w:color="auto"/>
                        <w:right w:val="none" w:sz="0" w:space="0" w:color="auto"/>
                      </w:divBdr>
                      <w:divsChild>
                        <w:div w:id="1743671358">
                          <w:marLeft w:val="-225"/>
                          <w:marRight w:val="-225"/>
                          <w:marTop w:val="0"/>
                          <w:marBottom w:val="0"/>
                          <w:divBdr>
                            <w:top w:val="none" w:sz="0" w:space="0" w:color="auto"/>
                            <w:left w:val="none" w:sz="0" w:space="0" w:color="auto"/>
                            <w:bottom w:val="none" w:sz="0" w:space="0" w:color="auto"/>
                            <w:right w:val="none" w:sz="0" w:space="0" w:color="auto"/>
                          </w:divBdr>
                          <w:divsChild>
                            <w:div w:id="194076264">
                              <w:marLeft w:val="0"/>
                              <w:marRight w:val="0"/>
                              <w:marTop w:val="0"/>
                              <w:marBottom w:val="0"/>
                              <w:divBdr>
                                <w:top w:val="none" w:sz="0" w:space="0" w:color="auto"/>
                                <w:left w:val="none" w:sz="0" w:space="0" w:color="auto"/>
                                <w:bottom w:val="none" w:sz="0" w:space="0" w:color="auto"/>
                                <w:right w:val="none" w:sz="0" w:space="0" w:color="auto"/>
                              </w:divBdr>
                              <w:divsChild>
                                <w:div w:id="686521793">
                                  <w:marLeft w:val="0"/>
                                  <w:marRight w:val="0"/>
                                  <w:marTop w:val="0"/>
                                  <w:marBottom w:val="0"/>
                                  <w:divBdr>
                                    <w:top w:val="none" w:sz="0" w:space="0" w:color="auto"/>
                                    <w:left w:val="none" w:sz="0" w:space="0" w:color="auto"/>
                                    <w:bottom w:val="none" w:sz="0" w:space="0" w:color="auto"/>
                                    <w:right w:val="none" w:sz="0" w:space="0" w:color="auto"/>
                                  </w:divBdr>
                                  <w:divsChild>
                                    <w:div w:id="630405445">
                                      <w:marLeft w:val="0"/>
                                      <w:marRight w:val="0"/>
                                      <w:marTop w:val="0"/>
                                      <w:marBottom w:val="0"/>
                                      <w:divBdr>
                                        <w:top w:val="none" w:sz="0" w:space="0" w:color="auto"/>
                                        <w:left w:val="none" w:sz="0" w:space="0" w:color="auto"/>
                                        <w:bottom w:val="none" w:sz="0" w:space="0" w:color="auto"/>
                                        <w:right w:val="none" w:sz="0" w:space="0" w:color="auto"/>
                                      </w:divBdr>
                                      <w:divsChild>
                                        <w:div w:id="1616518113">
                                          <w:marLeft w:val="0"/>
                                          <w:marRight w:val="0"/>
                                          <w:marTop w:val="0"/>
                                          <w:marBottom w:val="525"/>
                                          <w:divBdr>
                                            <w:top w:val="none" w:sz="0" w:space="0" w:color="auto"/>
                                            <w:left w:val="none" w:sz="0" w:space="0" w:color="auto"/>
                                            <w:bottom w:val="none" w:sz="0" w:space="0" w:color="auto"/>
                                            <w:right w:val="none" w:sz="0" w:space="0" w:color="auto"/>
                                          </w:divBdr>
                                          <w:divsChild>
                                            <w:div w:id="156483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7209311">
      <w:bodyDiv w:val="1"/>
      <w:marLeft w:val="0"/>
      <w:marRight w:val="0"/>
      <w:marTop w:val="0"/>
      <w:marBottom w:val="0"/>
      <w:divBdr>
        <w:top w:val="none" w:sz="0" w:space="0" w:color="auto"/>
        <w:left w:val="none" w:sz="0" w:space="0" w:color="auto"/>
        <w:bottom w:val="none" w:sz="0" w:space="0" w:color="auto"/>
        <w:right w:val="none" w:sz="0" w:space="0" w:color="auto"/>
      </w:divBdr>
      <w:divsChild>
        <w:div w:id="137453553">
          <w:marLeft w:val="-225"/>
          <w:marRight w:val="-225"/>
          <w:marTop w:val="0"/>
          <w:marBottom w:val="0"/>
          <w:divBdr>
            <w:top w:val="none" w:sz="0" w:space="0" w:color="auto"/>
            <w:left w:val="none" w:sz="0" w:space="0" w:color="auto"/>
            <w:bottom w:val="none" w:sz="0" w:space="0" w:color="auto"/>
            <w:right w:val="none" w:sz="0" w:space="0" w:color="auto"/>
          </w:divBdr>
          <w:divsChild>
            <w:div w:id="1663267922">
              <w:marLeft w:val="0"/>
              <w:marRight w:val="0"/>
              <w:marTop w:val="0"/>
              <w:marBottom w:val="0"/>
              <w:divBdr>
                <w:top w:val="none" w:sz="0" w:space="0" w:color="auto"/>
                <w:left w:val="none" w:sz="0" w:space="0" w:color="auto"/>
                <w:bottom w:val="none" w:sz="0" w:space="0" w:color="auto"/>
                <w:right w:val="none" w:sz="0" w:space="0" w:color="auto"/>
              </w:divBdr>
              <w:divsChild>
                <w:div w:id="1646621446">
                  <w:marLeft w:val="0"/>
                  <w:marRight w:val="0"/>
                  <w:marTop w:val="0"/>
                  <w:marBottom w:val="0"/>
                  <w:divBdr>
                    <w:top w:val="none" w:sz="0" w:space="0" w:color="auto"/>
                    <w:left w:val="none" w:sz="0" w:space="0" w:color="auto"/>
                    <w:bottom w:val="none" w:sz="0" w:space="0" w:color="auto"/>
                    <w:right w:val="none" w:sz="0" w:space="0" w:color="auto"/>
                  </w:divBdr>
                  <w:divsChild>
                    <w:div w:id="1269005200">
                      <w:marLeft w:val="0"/>
                      <w:marRight w:val="0"/>
                      <w:marTop w:val="0"/>
                      <w:marBottom w:val="0"/>
                      <w:divBdr>
                        <w:top w:val="none" w:sz="0" w:space="0" w:color="auto"/>
                        <w:left w:val="none" w:sz="0" w:space="0" w:color="auto"/>
                        <w:bottom w:val="none" w:sz="0" w:space="0" w:color="auto"/>
                        <w:right w:val="none" w:sz="0" w:space="0" w:color="auto"/>
                      </w:divBdr>
                      <w:divsChild>
                        <w:div w:id="547497812">
                          <w:marLeft w:val="0"/>
                          <w:marRight w:val="0"/>
                          <w:marTop w:val="0"/>
                          <w:marBottom w:val="525"/>
                          <w:divBdr>
                            <w:top w:val="none" w:sz="0" w:space="0" w:color="auto"/>
                            <w:left w:val="none" w:sz="0" w:space="0" w:color="auto"/>
                            <w:bottom w:val="none" w:sz="0" w:space="0" w:color="auto"/>
                            <w:right w:val="none" w:sz="0" w:space="0" w:color="auto"/>
                          </w:divBdr>
                          <w:divsChild>
                            <w:div w:id="14425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611136">
          <w:marLeft w:val="-225"/>
          <w:marRight w:val="-225"/>
          <w:marTop w:val="0"/>
          <w:marBottom w:val="0"/>
          <w:divBdr>
            <w:top w:val="none" w:sz="0" w:space="0" w:color="auto"/>
            <w:left w:val="none" w:sz="0" w:space="0" w:color="auto"/>
            <w:bottom w:val="none" w:sz="0" w:space="0" w:color="auto"/>
            <w:right w:val="none" w:sz="0" w:space="0" w:color="auto"/>
          </w:divBdr>
          <w:divsChild>
            <w:div w:id="1507941632">
              <w:marLeft w:val="0"/>
              <w:marRight w:val="0"/>
              <w:marTop w:val="0"/>
              <w:marBottom w:val="0"/>
              <w:divBdr>
                <w:top w:val="none" w:sz="0" w:space="0" w:color="auto"/>
                <w:left w:val="none" w:sz="0" w:space="0" w:color="auto"/>
                <w:bottom w:val="none" w:sz="0" w:space="0" w:color="auto"/>
                <w:right w:val="none" w:sz="0" w:space="0" w:color="auto"/>
              </w:divBdr>
              <w:divsChild>
                <w:div w:id="207959656">
                  <w:marLeft w:val="0"/>
                  <w:marRight w:val="0"/>
                  <w:marTop w:val="0"/>
                  <w:marBottom w:val="0"/>
                  <w:divBdr>
                    <w:top w:val="none" w:sz="0" w:space="0" w:color="auto"/>
                    <w:left w:val="none" w:sz="0" w:space="0" w:color="auto"/>
                    <w:bottom w:val="none" w:sz="0" w:space="0" w:color="auto"/>
                    <w:right w:val="none" w:sz="0" w:space="0" w:color="auto"/>
                  </w:divBdr>
                  <w:divsChild>
                    <w:div w:id="2081906508">
                      <w:marLeft w:val="0"/>
                      <w:marRight w:val="0"/>
                      <w:marTop w:val="0"/>
                      <w:marBottom w:val="0"/>
                      <w:divBdr>
                        <w:top w:val="none" w:sz="0" w:space="0" w:color="auto"/>
                        <w:left w:val="none" w:sz="0" w:space="0" w:color="auto"/>
                        <w:bottom w:val="none" w:sz="0" w:space="0" w:color="auto"/>
                        <w:right w:val="none" w:sz="0" w:space="0" w:color="auto"/>
                      </w:divBdr>
                      <w:divsChild>
                        <w:div w:id="720977190">
                          <w:marLeft w:val="-225"/>
                          <w:marRight w:val="-225"/>
                          <w:marTop w:val="0"/>
                          <w:marBottom w:val="0"/>
                          <w:divBdr>
                            <w:top w:val="none" w:sz="0" w:space="0" w:color="auto"/>
                            <w:left w:val="none" w:sz="0" w:space="0" w:color="auto"/>
                            <w:bottom w:val="none" w:sz="0" w:space="0" w:color="auto"/>
                            <w:right w:val="none" w:sz="0" w:space="0" w:color="auto"/>
                          </w:divBdr>
                          <w:divsChild>
                            <w:div w:id="1069766266">
                              <w:marLeft w:val="0"/>
                              <w:marRight w:val="0"/>
                              <w:marTop w:val="0"/>
                              <w:marBottom w:val="0"/>
                              <w:divBdr>
                                <w:top w:val="none" w:sz="0" w:space="0" w:color="auto"/>
                                <w:left w:val="none" w:sz="0" w:space="0" w:color="auto"/>
                                <w:bottom w:val="none" w:sz="0" w:space="0" w:color="auto"/>
                                <w:right w:val="none" w:sz="0" w:space="0" w:color="auto"/>
                              </w:divBdr>
                              <w:divsChild>
                                <w:div w:id="488062595">
                                  <w:marLeft w:val="0"/>
                                  <w:marRight w:val="0"/>
                                  <w:marTop w:val="0"/>
                                  <w:marBottom w:val="0"/>
                                  <w:divBdr>
                                    <w:top w:val="none" w:sz="0" w:space="0" w:color="auto"/>
                                    <w:left w:val="none" w:sz="0" w:space="0" w:color="auto"/>
                                    <w:bottom w:val="none" w:sz="0" w:space="0" w:color="auto"/>
                                    <w:right w:val="none" w:sz="0" w:space="0" w:color="auto"/>
                                  </w:divBdr>
                                  <w:divsChild>
                                    <w:div w:id="699361211">
                                      <w:marLeft w:val="0"/>
                                      <w:marRight w:val="0"/>
                                      <w:marTop w:val="0"/>
                                      <w:marBottom w:val="0"/>
                                      <w:divBdr>
                                        <w:top w:val="none" w:sz="0" w:space="0" w:color="auto"/>
                                        <w:left w:val="none" w:sz="0" w:space="0" w:color="auto"/>
                                        <w:bottom w:val="none" w:sz="0" w:space="0" w:color="auto"/>
                                        <w:right w:val="none" w:sz="0" w:space="0" w:color="auto"/>
                                      </w:divBdr>
                                      <w:divsChild>
                                        <w:div w:id="1927691166">
                                          <w:marLeft w:val="0"/>
                                          <w:marRight w:val="0"/>
                                          <w:marTop w:val="0"/>
                                          <w:marBottom w:val="525"/>
                                          <w:divBdr>
                                            <w:top w:val="none" w:sz="0" w:space="0" w:color="auto"/>
                                            <w:left w:val="none" w:sz="0" w:space="0" w:color="auto"/>
                                            <w:bottom w:val="none" w:sz="0" w:space="0" w:color="auto"/>
                                            <w:right w:val="none" w:sz="0" w:space="0" w:color="auto"/>
                                          </w:divBdr>
                                          <w:divsChild>
                                            <w:div w:id="151607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8737354">
      <w:bodyDiv w:val="1"/>
      <w:marLeft w:val="0"/>
      <w:marRight w:val="0"/>
      <w:marTop w:val="0"/>
      <w:marBottom w:val="0"/>
      <w:divBdr>
        <w:top w:val="none" w:sz="0" w:space="0" w:color="auto"/>
        <w:left w:val="none" w:sz="0" w:space="0" w:color="auto"/>
        <w:bottom w:val="none" w:sz="0" w:space="0" w:color="auto"/>
        <w:right w:val="none" w:sz="0" w:space="0" w:color="auto"/>
      </w:divBdr>
      <w:divsChild>
        <w:div w:id="2004158178">
          <w:marLeft w:val="-225"/>
          <w:marRight w:val="-225"/>
          <w:marTop w:val="0"/>
          <w:marBottom w:val="0"/>
          <w:divBdr>
            <w:top w:val="none" w:sz="0" w:space="0" w:color="auto"/>
            <w:left w:val="none" w:sz="0" w:space="0" w:color="auto"/>
            <w:bottom w:val="none" w:sz="0" w:space="0" w:color="auto"/>
            <w:right w:val="none" w:sz="0" w:space="0" w:color="auto"/>
          </w:divBdr>
          <w:divsChild>
            <w:div w:id="1902863433">
              <w:marLeft w:val="0"/>
              <w:marRight w:val="0"/>
              <w:marTop w:val="0"/>
              <w:marBottom w:val="0"/>
              <w:divBdr>
                <w:top w:val="none" w:sz="0" w:space="0" w:color="auto"/>
                <w:left w:val="none" w:sz="0" w:space="0" w:color="auto"/>
                <w:bottom w:val="none" w:sz="0" w:space="0" w:color="auto"/>
                <w:right w:val="none" w:sz="0" w:space="0" w:color="auto"/>
              </w:divBdr>
              <w:divsChild>
                <w:div w:id="1407532466">
                  <w:marLeft w:val="0"/>
                  <w:marRight w:val="0"/>
                  <w:marTop w:val="0"/>
                  <w:marBottom w:val="0"/>
                  <w:divBdr>
                    <w:top w:val="none" w:sz="0" w:space="0" w:color="auto"/>
                    <w:left w:val="none" w:sz="0" w:space="0" w:color="auto"/>
                    <w:bottom w:val="none" w:sz="0" w:space="0" w:color="auto"/>
                    <w:right w:val="none" w:sz="0" w:space="0" w:color="auto"/>
                  </w:divBdr>
                  <w:divsChild>
                    <w:div w:id="617103166">
                      <w:marLeft w:val="0"/>
                      <w:marRight w:val="0"/>
                      <w:marTop w:val="0"/>
                      <w:marBottom w:val="0"/>
                      <w:divBdr>
                        <w:top w:val="none" w:sz="0" w:space="0" w:color="auto"/>
                        <w:left w:val="none" w:sz="0" w:space="0" w:color="auto"/>
                        <w:bottom w:val="none" w:sz="0" w:space="0" w:color="auto"/>
                        <w:right w:val="none" w:sz="0" w:space="0" w:color="auto"/>
                      </w:divBdr>
                      <w:divsChild>
                        <w:div w:id="1083722898">
                          <w:marLeft w:val="0"/>
                          <w:marRight w:val="0"/>
                          <w:marTop w:val="0"/>
                          <w:marBottom w:val="525"/>
                          <w:divBdr>
                            <w:top w:val="none" w:sz="0" w:space="0" w:color="auto"/>
                            <w:left w:val="none" w:sz="0" w:space="0" w:color="auto"/>
                            <w:bottom w:val="none" w:sz="0" w:space="0" w:color="auto"/>
                            <w:right w:val="none" w:sz="0" w:space="0" w:color="auto"/>
                          </w:divBdr>
                          <w:divsChild>
                            <w:div w:id="16036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750997">
          <w:marLeft w:val="-225"/>
          <w:marRight w:val="-225"/>
          <w:marTop w:val="0"/>
          <w:marBottom w:val="0"/>
          <w:divBdr>
            <w:top w:val="none" w:sz="0" w:space="0" w:color="auto"/>
            <w:left w:val="none" w:sz="0" w:space="0" w:color="auto"/>
            <w:bottom w:val="none" w:sz="0" w:space="0" w:color="auto"/>
            <w:right w:val="none" w:sz="0" w:space="0" w:color="auto"/>
          </w:divBdr>
          <w:divsChild>
            <w:div w:id="1732847882">
              <w:marLeft w:val="0"/>
              <w:marRight w:val="0"/>
              <w:marTop w:val="0"/>
              <w:marBottom w:val="0"/>
              <w:divBdr>
                <w:top w:val="none" w:sz="0" w:space="0" w:color="auto"/>
                <w:left w:val="none" w:sz="0" w:space="0" w:color="auto"/>
                <w:bottom w:val="none" w:sz="0" w:space="0" w:color="auto"/>
                <w:right w:val="none" w:sz="0" w:space="0" w:color="auto"/>
              </w:divBdr>
              <w:divsChild>
                <w:div w:id="20401013">
                  <w:marLeft w:val="0"/>
                  <w:marRight w:val="0"/>
                  <w:marTop w:val="0"/>
                  <w:marBottom w:val="0"/>
                  <w:divBdr>
                    <w:top w:val="none" w:sz="0" w:space="0" w:color="auto"/>
                    <w:left w:val="none" w:sz="0" w:space="0" w:color="auto"/>
                    <w:bottom w:val="none" w:sz="0" w:space="0" w:color="auto"/>
                    <w:right w:val="none" w:sz="0" w:space="0" w:color="auto"/>
                  </w:divBdr>
                  <w:divsChild>
                    <w:div w:id="1204710454">
                      <w:marLeft w:val="0"/>
                      <w:marRight w:val="0"/>
                      <w:marTop w:val="0"/>
                      <w:marBottom w:val="0"/>
                      <w:divBdr>
                        <w:top w:val="none" w:sz="0" w:space="0" w:color="auto"/>
                        <w:left w:val="none" w:sz="0" w:space="0" w:color="auto"/>
                        <w:bottom w:val="none" w:sz="0" w:space="0" w:color="auto"/>
                        <w:right w:val="none" w:sz="0" w:space="0" w:color="auto"/>
                      </w:divBdr>
                      <w:divsChild>
                        <w:div w:id="1902010974">
                          <w:marLeft w:val="-225"/>
                          <w:marRight w:val="-225"/>
                          <w:marTop w:val="0"/>
                          <w:marBottom w:val="0"/>
                          <w:divBdr>
                            <w:top w:val="none" w:sz="0" w:space="0" w:color="auto"/>
                            <w:left w:val="none" w:sz="0" w:space="0" w:color="auto"/>
                            <w:bottom w:val="none" w:sz="0" w:space="0" w:color="auto"/>
                            <w:right w:val="none" w:sz="0" w:space="0" w:color="auto"/>
                          </w:divBdr>
                          <w:divsChild>
                            <w:div w:id="1443450274">
                              <w:marLeft w:val="0"/>
                              <w:marRight w:val="0"/>
                              <w:marTop w:val="0"/>
                              <w:marBottom w:val="0"/>
                              <w:divBdr>
                                <w:top w:val="none" w:sz="0" w:space="0" w:color="auto"/>
                                <w:left w:val="none" w:sz="0" w:space="0" w:color="auto"/>
                                <w:bottom w:val="none" w:sz="0" w:space="0" w:color="auto"/>
                                <w:right w:val="none" w:sz="0" w:space="0" w:color="auto"/>
                              </w:divBdr>
                              <w:divsChild>
                                <w:div w:id="1736004900">
                                  <w:marLeft w:val="0"/>
                                  <w:marRight w:val="0"/>
                                  <w:marTop w:val="0"/>
                                  <w:marBottom w:val="0"/>
                                  <w:divBdr>
                                    <w:top w:val="none" w:sz="0" w:space="0" w:color="auto"/>
                                    <w:left w:val="none" w:sz="0" w:space="0" w:color="auto"/>
                                    <w:bottom w:val="none" w:sz="0" w:space="0" w:color="auto"/>
                                    <w:right w:val="none" w:sz="0" w:space="0" w:color="auto"/>
                                  </w:divBdr>
                                  <w:divsChild>
                                    <w:div w:id="1868789868">
                                      <w:marLeft w:val="0"/>
                                      <w:marRight w:val="0"/>
                                      <w:marTop w:val="0"/>
                                      <w:marBottom w:val="0"/>
                                      <w:divBdr>
                                        <w:top w:val="none" w:sz="0" w:space="0" w:color="auto"/>
                                        <w:left w:val="none" w:sz="0" w:space="0" w:color="auto"/>
                                        <w:bottom w:val="none" w:sz="0" w:space="0" w:color="auto"/>
                                        <w:right w:val="none" w:sz="0" w:space="0" w:color="auto"/>
                                      </w:divBdr>
                                      <w:divsChild>
                                        <w:div w:id="1197159834">
                                          <w:marLeft w:val="0"/>
                                          <w:marRight w:val="0"/>
                                          <w:marTop w:val="0"/>
                                          <w:marBottom w:val="525"/>
                                          <w:divBdr>
                                            <w:top w:val="none" w:sz="0" w:space="0" w:color="auto"/>
                                            <w:left w:val="none" w:sz="0" w:space="0" w:color="auto"/>
                                            <w:bottom w:val="none" w:sz="0" w:space="0" w:color="auto"/>
                                            <w:right w:val="none" w:sz="0" w:space="0" w:color="auto"/>
                                          </w:divBdr>
                                          <w:divsChild>
                                            <w:div w:id="36294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0201365">
      <w:bodyDiv w:val="1"/>
      <w:marLeft w:val="0"/>
      <w:marRight w:val="0"/>
      <w:marTop w:val="0"/>
      <w:marBottom w:val="0"/>
      <w:divBdr>
        <w:top w:val="none" w:sz="0" w:space="0" w:color="auto"/>
        <w:left w:val="none" w:sz="0" w:space="0" w:color="auto"/>
        <w:bottom w:val="none" w:sz="0" w:space="0" w:color="auto"/>
        <w:right w:val="none" w:sz="0" w:space="0" w:color="auto"/>
      </w:divBdr>
      <w:divsChild>
        <w:div w:id="1975451781">
          <w:marLeft w:val="0"/>
          <w:marRight w:val="0"/>
          <w:marTop w:val="0"/>
          <w:marBottom w:val="525"/>
          <w:divBdr>
            <w:top w:val="none" w:sz="0" w:space="0" w:color="auto"/>
            <w:left w:val="none" w:sz="0" w:space="0" w:color="auto"/>
            <w:bottom w:val="none" w:sz="0" w:space="0" w:color="auto"/>
            <w:right w:val="none" w:sz="0" w:space="0" w:color="auto"/>
          </w:divBdr>
          <w:divsChild>
            <w:div w:id="1659191313">
              <w:marLeft w:val="0"/>
              <w:marRight w:val="0"/>
              <w:marTop w:val="0"/>
              <w:marBottom w:val="0"/>
              <w:divBdr>
                <w:top w:val="none" w:sz="0" w:space="0" w:color="auto"/>
                <w:left w:val="none" w:sz="0" w:space="0" w:color="auto"/>
                <w:bottom w:val="none" w:sz="0" w:space="0" w:color="auto"/>
                <w:right w:val="none" w:sz="0" w:space="0" w:color="auto"/>
              </w:divBdr>
            </w:div>
          </w:divsChild>
        </w:div>
        <w:div w:id="307788149">
          <w:marLeft w:val="-225"/>
          <w:marRight w:val="-225"/>
          <w:marTop w:val="0"/>
          <w:marBottom w:val="0"/>
          <w:divBdr>
            <w:top w:val="none" w:sz="0" w:space="0" w:color="auto"/>
            <w:left w:val="none" w:sz="0" w:space="0" w:color="auto"/>
            <w:bottom w:val="none" w:sz="0" w:space="0" w:color="auto"/>
            <w:right w:val="none" w:sz="0" w:space="0" w:color="auto"/>
          </w:divBdr>
          <w:divsChild>
            <w:div w:id="1612204881">
              <w:marLeft w:val="0"/>
              <w:marRight w:val="0"/>
              <w:marTop w:val="0"/>
              <w:marBottom w:val="0"/>
              <w:divBdr>
                <w:top w:val="none" w:sz="0" w:space="0" w:color="auto"/>
                <w:left w:val="none" w:sz="0" w:space="0" w:color="auto"/>
                <w:bottom w:val="none" w:sz="0" w:space="0" w:color="auto"/>
                <w:right w:val="none" w:sz="0" w:space="0" w:color="auto"/>
              </w:divBdr>
              <w:divsChild>
                <w:div w:id="1832520700">
                  <w:marLeft w:val="0"/>
                  <w:marRight w:val="0"/>
                  <w:marTop w:val="0"/>
                  <w:marBottom w:val="0"/>
                  <w:divBdr>
                    <w:top w:val="none" w:sz="0" w:space="0" w:color="auto"/>
                    <w:left w:val="none" w:sz="0" w:space="0" w:color="auto"/>
                    <w:bottom w:val="none" w:sz="0" w:space="0" w:color="auto"/>
                    <w:right w:val="none" w:sz="0" w:space="0" w:color="auto"/>
                  </w:divBdr>
                  <w:divsChild>
                    <w:div w:id="2052341253">
                      <w:marLeft w:val="0"/>
                      <w:marRight w:val="0"/>
                      <w:marTop w:val="0"/>
                      <w:marBottom w:val="0"/>
                      <w:divBdr>
                        <w:top w:val="none" w:sz="0" w:space="0" w:color="auto"/>
                        <w:left w:val="none" w:sz="0" w:space="0" w:color="auto"/>
                        <w:bottom w:val="none" w:sz="0" w:space="0" w:color="auto"/>
                        <w:right w:val="none" w:sz="0" w:space="0" w:color="auto"/>
                      </w:divBdr>
                      <w:divsChild>
                        <w:div w:id="752778889">
                          <w:marLeft w:val="0"/>
                          <w:marRight w:val="0"/>
                          <w:marTop w:val="0"/>
                          <w:marBottom w:val="525"/>
                          <w:divBdr>
                            <w:top w:val="none" w:sz="0" w:space="0" w:color="auto"/>
                            <w:left w:val="none" w:sz="0" w:space="0" w:color="auto"/>
                            <w:bottom w:val="none" w:sz="0" w:space="0" w:color="auto"/>
                            <w:right w:val="none" w:sz="0" w:space="0" w:color="auto"/>
                          </w:divBdr>
                          <w:divsChild>
                            <w:div w:id="188967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030664">
              <w:marLeft w:val="0"/>
              <w:marRight w:val="0"/>
              <w:marTop w:val="0"/>
              <w:marBottom w:val="0"/>
              <w:divBdr>
                <w:top w:val="none" w:sz="0" w:space="0" w:color="auto"/>
                <w:left w:val="none" w:sz="0" w:space="0" w:color="auto"/>
                <w:bottom w:val="none" w:sz="0" w:space="0" w:color="auto"/>
                <w:right w:val="none" w:sz="0" w:space="0" w:color="auto"/>
              </w:divBdr>
              <w:divsChild>
                <w:div w:id="960569850">
                  <w:marLeft w:val="0"/>
                  <w:marRight w:val="0"/>
                  <w:marTop w:val="0"/>
                  <w:marBottom w:val="0"/>
                  <w:divBdr>
                    <w:top w:val="none" w:sz="0" w:space="0" w:color="auto"/>
                    <w:left w:val="none" w:sz="0" w:space="0" w:color="auto"/>
                    <w:bottom w:val="none" w:sz="0" w:space="0" w:color="auto"/>
                    <w:right w:val="none" w:sz="0" w:space="0" w:color="auto"/>
                  </w:divBdr>
                  <w:divsChild>
                    <w:div w:id="672413244">
                      <w:marLeft w:val="0"/>
                      <w:marRight w:val="0"/>
                      <w:marTop w:val="0"/>
                      <w:marBottom w:val="0"/>
                      <w:divBdr>
                        <w:top w:val="none" w:sz="0" w:space="0" w:color="auto"/>
                        <w:left w:val="none" w:sz="0" w:space="0" w:color="auto"/>
                        <w:bottom w:val="none" w:sz="0" w:space="0" w:color="auto"/>
                        <w:right w:val="none" w:sz="0" w:space="0" w:color="auto"/>
                      </w:divBdr>
                      <w:divsChild>
                        <w:div w:id="732779320">
                          <w:marLeft w:val="0"/>
                          <w:marRight w:val="0"/>
                          <w:marTop w:val="0"/>
                          <w:marBottom w:val="525"/>
                          <w:divBdr>
                            <w:top w:val="none" w:sz="0" w:space="0" w:color="auto"/>
                            <w:left w:val="none" w:sz="0" w:space="0" w:color="auto"/>
                            <w:bottom w:val="none" w:sz="0" w:space="0" w:color="auto"/>
                            <w:right w:val="none" w:sz="0" w:space="0" w:color="auto"/>
                          </w:divBdr>
                          <w:divsChild>
                            <w:div w:id="8815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36973">
              <w:marLeft w:val="0"/>
              <w:marRight w:val="0"/>
              <w:marTop w:val="0"/>
              <w:marBottom w:val="0"/>
              <w:divBdr>
                <w:top w:val="none" w:sz="0" w:space="0" w:color="auto"/>
                <w:left w:val="none" w:sz="0" w:space="0" w:color="auto"/>
                <w:bottom w:val="none" w:sz="0" w:space="0" w:color="auto"/>
                <w:right w:val="none" w:sz="0" w:space="0" w:color="auto"/>
              </w:divBdr>
              <w:divsChild>
                <w:div w:id="1195466235">
                  <w:marLeft w:val="0"/>
                  <w:marRight w:val="0"/>
                  <w:marTop w:val="0"/>
                  <w:marBottom w:val="0"/>
                  <w:divBdr>
                    <w:top w:val="none" w:sz="0" w:space="0" w:color="auto"/>
                    <w:left w:val="none" w:sz="0" w:space="0" w:color="auto"/>
                    <w:bottom w:val="none" w:sz="0" w:space="0" w:color="auto"/>
                    <w:right w:val="none" w:sz="0" w:space="0" w:color="auto"/>
                  </w:divBdr>
                  <w:divsChild>
                    <w:div w:id="1138063961">
                      <w:marLeft w:val="0"/>
                      <w:marRight w:val="0"/>
                      <w:marTop w:val="0"/>
                      <w:marBottom w:val="0"/>
                      <w:divBdr>
                        <w:top w:val="none" w:sz="0" w:space="0" w:color="auto"/>
                        <w:left w:val="none" w:sz="0" w:space="0" w:color="auto"/>
                        <w:bottom w:val="none" w:sz="0" w:space="0" w:color="auto"/>
                        <w:right w:val="none" w:sz="0" w:space="0" w:color="auto"/>
                      </w:divBdr>
                      <w:divsChild>
                        <w:div w:id="391730324">
                          <w:marLeft w:val="0"/>
                          <w:marRight w:val="0"/>
                          <w:marTop w:val="0"/>
                          <w:marBottom w:val="525"/>
                          <w:divBdr>
                            <w:top w:val="none" w:sz="0" w:space="0" w:color="auto"/>
                            <w:left w:val="none" w:sz="0" w:space="0" w:color="auto"/>
                            <w:bottom w:val="none" w:sz="0" w:space="0" w:color="auto"/>
                            <w:right w:val="none" w:sz="0" w:space="0" w:color="auto"/>
                          </w:divBdr>
                          <w:divsChild>
                            <w:div w:id="176784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936226">
      <w:bodyDiv w:val="1"/>
      <w:marLeft w:val="0"/>
      <w:marRight w:val="0"/>
      <w:marTop w:val="0"/>
      <w:marBottom w:val="0"/>
      <w:divBdr>
        <w:top w:val="none" w:sz="0" w:space="0" w:color="auto"/>
        <w:left w:val="none" w:sz="0" w:space="0" w:color="auto"/>
        <w:bottom w:val="none" w:sz="0" w:space="0" w:color="auto"/>
        <w:right w:val="none" w:sz="0" w:space="0" w:color="auto"/>
      </w:divBdr>
      <w:divsChild>
        <w:div w:id="1955942860">
          <w:marLeft w:val="-225"/>
          <w:marRight w:val="-225"/>
          <w:marTop w:val="0"/>
          <w:marBottom w:val="0"/>
          <w:divBdr>
            <w:top w:val="none" w:sz="0" w:space="0" w:color="auto"/>
            <w:left w:val="none" w:sz="0" w:space="0" w:color="auto"/>
            <w:bottom w:val="none" w:sz="0" w:space="0" w:color="auto"/>
            <w:right w:val="none" w:sz="0" w:space="0" w:color="auto"/>
          </w:divBdr>
          <w:divsChild>
            <w:div w:id="818763608">
              <w:marLeft w:val="0"/>
              <w:marRight w:val="0"/>
              <w:marTop w:val="0"/>
              <w:marBottom w:val="0"/>
              <w:divBdr>
                <w:top w:val="none" w:sz="0" w:space="0" w:color="auto"/>
                <w:left w:val="none" w:sz="0" w:space="0" w:color="auto"/>
                <w:bottom w:val="none" w:sz="0" w:space="0" w:color="auto"/>
                <w:right w:val="none" w:sz="0" w:space="0" w:color="auto"/>
              </w:divBdr>
              <w:divsChild>
                <w:div w:id="2032608496">
                  <w:marLeft w:val="0"/>
                  <w:marRight w:val="0"/>
                  <w:marTop w:val="0"/>
                  <w:marBottom w:val="0"/>
                  <w:divBdr>
                    <w:top w:val="none" w:sz="0" w:space="0" w:color="auto"/>
                    <w:left w:val="none" w:sz="0" w:space="0" w:color="auto"/>
                    <w:bottom w:val="none" w:sz="0" w:space="0" w:color="auto"/>
                    <w:right w:val="none" w:sz="0" w:space="0" w:color="auto"/>
                  </w:divBdr>
                  <w:divsChild>
                    <w:div w:id="1323504050">
                      <w:marLeft w:val="0"/>
                      <w:marRight w:val="0"/>
                      <w:marTop w:val="0"/>
                      <w:marBottom w:val="0"/>
                      <w:divBdr>
                        <w:top w:val="none" w:sz="0" w:space="0" w:color="auto"/>
                        <w:left w:val="none" w:sz="0" w:space="0" w:color="auto"/>
                        <w:bottom w:val="none" w:sz="0" w:space="0" w:color="auto"/>
                        <w:right w:val="none" w:sz="0" w:space="0" w:color="auto"/>
                      </w:divBdr>
                      <w:divsChild>
                        <w:div w:id="1005863269">
                          <w:marLeft w:val="0"/>
                          <w:marRight w:val="0"/>
                          <w:marTop w:val="0"/>
                          <w:marBottom w:val="525"/>
                          <w:divBdr>
                            <w:top w:val="none" w:sz="0" w:space="0" w:color="auto"/>
                            <w:left w:val="none" w:sz="0" w:space="0" w:color="auto"/>
                            <w:bottom w:val="none" w:sz="0" w:space="0" w:color="auto"/>
                            <w:right w:val="none" w:sz="0" w:space="0" w:color="auto"/>
                          </w:divBdr>
                          <w:divsChild>
                            <w:div w:id="67287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365522">
          <w:marLeft w:val="-225"/>
          <w:marRight w:val="-225"/>
          <w:marTop w:val="0"/>
          <w:marBottom w:val="0"/>
          <w:divBdr>
            <w:top w:val="none" w:sz="0" w:space="0" w:color="auto"/>
            <w:left w:val="none" w:sz="0" w:space="0" w:color="auto"/>
            <w:bottom w:val="none" w:sz="0" w:space="0" w:color="auto"/>
            <w:right w:val="none" w:sz="0" w:space="0" w:color="auto"/>
          </w:divBdr>
          <w:divsChild>
            <w:div w:id="1475021350">
              <w:marLeft w:val="0"/>
              <w:marRight w:val="0"/>
              <w:marTop w:val="0"/>
              <w:marBottom w:val="0"/>
              <w:divBdr>
                <w:top w:val="none" w:sz="0" w:space="0" w:color="auto"/>
                <w:left w:val="none" w:sz="0" w:space="0" w:color="auto"/>
                <w:bottom w:val="none" w:sz="0" w:space="0" w:color="auto"/>
                <w:right w:val="none" w:sz="0" w:space="0" w:color="auto"/>
              </w:divBdr>
              <w:divsChild>
                <w:div w:id="25105148">
                  <w:marLeft w:val="0"/>
                  <w:marRight w:val="0"/>
                  <w:marTop w:val="0"/>
                  <w:marBottom w:val="0"/>
                  <w:divBdr>
                    <w:top w:val="none" w:sz="0" w:space="0" w:color="auto"/>
                    <w:left w:val="none" w:sz="0" w:space="0" w:color="auto"/>
                    <w:bottom w:val="none" w:sz="0" w:space="0" w:color="auto"/>
                    <w:right w:val="none" w:sz="0" w:space="0" w:color="auto"/>
                  </w:divBdr>
                  <w:divsChild>
                    <w:div w:id="924270273">
                      <w:marLeft w:val="0"/>
                      <w:marRight w:val="0"/>
                      <w:marTop w:val="0"/>
                      <w:marBottom w:val="0"/>
                      <w:divBdr>
                        <w:top w:val="none" w:sz="0" w:space="0" w:color="auto"/>
                        <w:left w:val="none" w:sz="0" w:space="0" w:color="auto"/>
                        <w:bottom w:val="none" w:sz="0" w:space="0" w:color="auto"/>
                        <w:right w:val="none" w:sz="0" w:space="0" w:color="auto"/>
                      </w:divBdr>
                      <w:divsChild>
                        <w:div w:id="1248003561">
                          <w:marLeft w:val="-225"/>
                          <w:marRight w:val="-225"/>
                          <w:marTop w:val="0"/>
                          <w:marBottom w:val="0"/>
                          <w:divBdr>
                            <w:top w:val="none" w:sz="0" w:space="0" w:color="auto"/>
                            <w:left w:val="none" w:sz="0" w:space="0" w:color="auto"/>
                            <w:bottom w:val="none" w:sz="0" w:space="0" w:color="auto"/>
                            <w:right w:val="none" w:sz="0" w:space="0" w:color="auto"/>
                          </w:divBdr>
                          <w:divsChild>
                            <w:div w:id="2139762002">
                              <w:marLeft w:val="0"/>
                              <w:marRight w:val="0"/>
                              <w:marTop w:val="0"/>
                              <w:marBottom w:val="0"/>
                              <w:divBdr>
                                <w:top w:val="none" w:sz="0" w:space="0" w:color="auto"/>
                                <w:left w:val="none" w:sz="0" w:space="0" w:color="auto"/>
                                <w:bottom w:val="none" w:sz="0" w:space="0" w:color="auto"/>
                                <w:right w:val="none" w:sz="0" w:space="0" w:color="auto"/>
                              </w:divBdr>
                              <w:divsChild>
                                <w:div w:id="1046878283">
                                  <w:marLeft w:val="0"/>
                                  <w:marRight w:val="0"/>
                                  <w:marTop w:val="0"/>
                                  <w:marBottom w:val="0"/>
                                  <w:divBdr>
                                    <w:top w:val="none" w:sz="0" w:space="0" w:color="auto"/>
                                    <w:left w:val="none" w:sz="0" w:space="0" w:color="auto"/>
                                    <w:bottom w:val="none" w:sz="0" w:space="0" w:color="auto"/>
                                    <w:right w:val="none" w:sz="0" w:space="0" w:color="auto"/>
                                  </w:divBdr>
                                  <w:divsChild>
                                    <w:div w:id="2041936459">
                                      <w:marLeft w:val="0"/>
                                      <w:marRight w:val="0"/>
                                      <w:marTop w:val="0"/>
                                      <w:marBottom w:val="0"/>
                                      <w:divBdr>
                                        <w:top w:val="none" w:sz="0" w:space="0" w:color="auto"/>
                                        <w:left w:val="none" w:sz="0" w:space="0" w:color="auto"/>
                                        <w:bottom w:val="none" w:sz="0" w:space="0" w:color="auto"/>
                                        <w:right w:val="none" w:sz="0" w:space="0" w:color="auto"/>
                                      </w:divBdr>
                                      <w:divsChild>
                                        <w:div w:id="1314874735">
                                          <w:marLeft w:val="0"/>
                                          <w:marRight w:val="0"/>
                                          <w:marTop w:val="0"/>
                                          <w:marBottom w:val="525"/>
                                          <w:divBdr>
                                            <w:top w:val="none" w:sz="0" w:space="0" w:color="auto"/>
                                            <w:left w:val="none" w:sz="0" w:space="0" w:color="auto"/>
                                            <w:bottom w:val="none" w:sz="0" w:space="0" w:color="auto"/>
                                            <w:right w:val="none" w:sz="0" w:space="0" w:color="auto"/>
                                          </w:divBdr>
                                          <w:divsChild>
                                            <w:div w:id="176333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9708121">
      <w:bodyDiv w:val="1"/>
      <w:marLeft w:val="0"/>
      <w:marRight w:val="0"/>
      <w:marTop w:val="0"/>
      <w:marBottom w:val="0"/>
      <w:divBdr>
        <w:top w:val="none" w:sz="0" w:space="0" w:color="auto"/>
        <w:left w:val="none" w:sz="0" w:space="0" w:color="auto"/>
        <w:bottom w:val="none" w:sz="0" w:space="0" w:color="auto"/>
        <w:right w:val="none" w:sz="0" w:space="0" w:color="auto"/>
      </w:divBdr>
      <w:divsChild>
        <w:div w:id="262539276">
          <w:marLeft w:val="0"/>
          <w:marRight w:val="0"/>
          <w:marTop w:val="0"/>
          <w:marBottom w:val="0"/>
          <w:divBdr>
            <w:top w:val="none" w:sz="0" w:space="0" w:color="auto"/>
            <w:left w:val="none" w:sz="0" w:space="0" w:color="auto"/>
            <w:bottom w:val="none" w:sz="0" w:space="0" w:color="auto"/>
            <w:right w:val="none" w:sz="0" w:space="0" w:color="auto"/>
          </w:divBdr>
          <w:divsChild>
            <w:div w:id="1328092950">
              <w:marLeft w:val="0"/>
              <w:marRight w:val="0"/>
              <w:marTop w:val="0"/>
              <w:marBottom w:val="0"/>
              <w:divBdr>
                <w:top w:val="none" w:sz="0" w:space="0" w:color="auto"/>
                <w:left w:val="none" w:sz="0" w:space="0" w:color="auto"/>
                <w:bottom w:val="none" w:sz="0" w:space="0" w:color="auto"/>
                <w:right w:val="none" w:sz="0" w:space="0" w:color="auto"/>
              </w:divBdr>
              <w:divsChild>
                <w:div w:id="1067150285">
                  <w:marLeft w:val="0"/>
                  <w:marRight w:val="0"/>
                  <w:marTop w:val="0"/>
                  <w:marBottom w:val="0"/>
                  <w:divBdr>
                    <w:top w:val="none" w:sz="0" w:space="0" w:color="auto"/>
                    <w:left w:val="none" w:sz="0" w:space="0" w:color="auto"/>
                    <w:bottom w:val="none" w:sz="0" w:space="0" w:color="auto"/>
                    <w:right w:val="none" w:sz="0" w:space="0" w:color="auto"/>
                  </w:divBdr>
                  <w:divsChild>
                    <w:div w:id="56897863">
                      <w:marLeft w:val="0"/>
                      <w:marRight w:val="0"/>
                      <w:marTop w:val="0"/>
                      <w:marBottom w:val="0"/>
                      <w:divBdr>
                        <w:top w:val="none" w:sz="0" w:space="0" w:color="auto"/>
                        <w:left w:val="none" w:sz="0" w:space="0" w:color="auto"/>
                        <w:bottom w:val="none" w:sz="0" w:space="0" w:color="auto"/>
                        <w:right w:val="none" w:sz="0" w:space="0" w:color="auto"/>
                      </w:divBdr>
                      <w:divsChild>
                        <w:div w:id="389305920">
                          <w:marLeft w:val="0"/>
                          <w:marRight w:val="0"/>
                          <w:marTop w:val="0"/>
                          <w:marBottom w:val="0"/>
                          <w:divBdr>
                            <w:top w:val="none" w:sz="0" w:space="0" w:color="auto"/>
                            <w:left w:val="none" w:sz="0" w:space="0" w:color="auto"/>
                            <w:bottom w:val="none" w:sz="0" w:space="0" w:color="auto"/>
                            <w:right w:val="none" w:sz="0" w:space="0" w:color="auto"/>
                          </w:divBdr>
                        </w:div>
                        <w:div w:id="1937669859">
                          <w:marLeft w:val="0"/>
                          <w:marRight w:val="0"/>
                          <w:marTop w:val="0"/>
                          <w:marBottom w:val="0"/>
                          <w:divBdr>
                            <w:top w:val="none" w:sz="0" w:space="0" w:color="auto"/>
                            <w:left w:val="none" w:sz="0" w:space="0" w:color="auto"/>
                            <w:bottom w:val="none" w:sz="0" w:space="0" w:color="auto"/>
                            <w:right w:val="none" w:sz="0" w:space="0" w:color="auto"/>
                          </w:divBdr>
                        </w:div>
                        <w:div w:id="1058671527">
                          <w:marLeft w:val="0"/>
                          <w:marRight w:val="0"/>
                          <w:marTop w:val="0"/>
                          <w:marBottom w:val="0"/>
                          <w:divBdr>
                            <w:top w:val="none" w:sz="0" w:space="0" w:color="auto"/>
                            <w:left w:val="none" w:sz="0" w:space="0" w:color="auto"/>
                            <w:bottom w:val="none" w:sz="0" w:space="0" w:color="auto"/>
                            <w:right w:val="none" w:sz="0" w:space="0" w:color="auto"/>
                          </w:divBdr>
                          <w:divsChild>
                            <w:div w:id="1907373000">
                              <w:marLeft w:val="0"/>
                              <w:marRight w:val="0"/>
                              <w:marTop w:val="0"/>
                              <w:marBottom w:val="0"/>
                              <w:divBdr>
                                <w:top w:val="none" w:sz="0" w:space="0" w:color="auto"/>
                                <w:left w:val="none" w:sz="0" w:space="0" w:color="auto"/>
                                <w:bottom w:val="none" w:sz="0" w:space="0" w:color="auto"/>
                                <w:right w:val="none" w:sz="0" w:space="0" w:color="auto"/>
                              </w:divBdr>
                            </w:div>
                            <w:div w:id="8862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742907">
              <w:marLeft w:val="0"/>
              <w:marRight w:val="0"/>
              <w:marTop w:val="0"/>
              <w:marBottom w:val="0"/>
              <w:divBdr>
                <w:top w:val="none" w:sz="0" w:space="0" w:color="auto"/>
                <w:left w:val="none" w:sz="0" w:space="0" w:color="auto"/>
                <w:bottom w:val="none" w:sz="0" w:space="0" w:color="auto"/>
                <w:right w:val="none" w:sz="0" w:space="0" w:color="auto"/>
              </w:divBdr>
              <w:divsChild>
                <w:div w:id="1620599155">
                  <w:marLeft w:val="0"/>
                  <w:marRight w:val="0"/>
                  <w:marTop w:val="0"/>
                  <w:marBottom w:val="0"/>
                  <w:divBdr>
                    <w:top w:val="none" w:sz="0" w:space="0" w:color="auto"/>
                    <w:left w:val="none" w:sz="0" w:space="0" w:color="auto"/>
                    <w:bottom w:val="none" w:sz="0" w:space="0" w:color="auto"/>
                    <w:right w:val="none" w:sz="0" w:space="0" w:color="auto"/>
                  </w:divBdr>
                  <w:divsChild>
                    <w:div w:id="858810940">
                      <w:marLeft w:val="0"/>
                      <w:marRight w:val="0"/>
                      <w:marTop w:val="0"/>
                      <w:marBottom w:val="0"/>
                      <w:divBdr>
                        <w:top w:val="none" w:sz="0" w:space="0" w:color="auto"/>
                        <w:left w:val="none" w:sz="0" w:space="0" w:color="auto"/>
                        <w:bottom w:val="none" w:sz="0" w:space="0" w:color="auto"/>
                        <w:right w:val="none" w:sz="0" w:space="0" w:color="auto"/>
                      </w:divBdr>
                      <w:divsChild>
                        <w:div w:id="1097558900">
                          <w:marLeft w:val="0"/>
                          <w:marRight w:val="0"/>
                          <w:marTop w:val="0"/>
                          <w:marBottom w:val="0"/>
                          <w:divBdr>
                            <w:top w:val="none" w:sz="0" w:space="0" w:color="auto"/>
                            <w:left w:val="none" w:sz="0" w:space="0" w:color="auto"/>
                            <w:bottom w:val="none" w:sz="0" w:space="0" w:color="auto"/>
                            <w:right w:val="none" w:sz="0" w:space="0" w:color="auto"/>
                          </w:divBdr>
                        </w:div>
                        <w:div w:id="1881239554">
                          <w:marLeft w:val="0"/>
                          <w:marRight w:val="0"/>
                          <w:marTop w:val="0"/>
                          <w:marBottom w:val="0"/>
                          <w:divBdr>
                            <w:top w:val="none" w:sz="0" w:space="0" w:color="auto"/>
                            <w:left w:val="none" w:sz="0" w:space="0" w:color="auto"/>
                            <w:bottom w:val="none" w:sz="0" w:space="0" w:color="auto"/>
                            <w:right w:val="none" w:sz="0" w:space="0" w:color="auto"/>
                          </w:divBdr>
                        </w:div>
                      </w:divsChild>
                    </w:div>
                    <w:div w:id="1451129093">
                      <w:marLeft w:val="0"/>
                      <w:marRight w:val="0"/>
                      <w:marTop w:val="0"/>
                      <w:marBottom w:val="0"/>
                      <w:divBdr>
                        <w:top w:val="none" w:sz="0" w:space="0" w:color="auto"/>
                        <w:left w:val="none" w:sz="0" w:space="0" w:color="auto"/>
                        <w:bottom w:val="none" w:sz="0" w:space="0" w:color="auto"/>
                        <w:right w:val="none" w:sz="0" w:space="0" w:color="auto"/>
                      </w:divBdr>
                      <w:divsChild>
                        <w:div w:id="952784622">
                          <w:marLeft w:val="0"/>
                          <w:marRight w:val="0"/>
                          <w:marTop w:val="0"/>
                          <w:marBottom w:val="0"/>
                          <w:divBdr>
                            <w:top w:val="none" w:sz="0" w:space="0" w:color="auto"/>
                            <w:left w:val="none" w:sz="0" w:space="0" w:color="auto"/>
                            <w:bottom w:val="none" w:sz="0" w:space="0" w:color="auto"/>
                            <w:right w:val="none" w:sz="0" w:space="0" w:color="auto"/>
                          </w:divBdr>
                        </w:div>
                        <w:div w:id="13082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132431">
              <w:marLeft w:val="0"/>
              <w:marRight w:val="0"/>
              <w:marTop w:val="0"/>
              <w:marBottom w:val="0"/>
              <w:divBdr>
                <w:top w:val="none" w:sz="0" w:space="0" w:color="auto"/>
                <w:left w:val="none" w:sz="0" w:space="0" w:color="auto"/>
                <w:bottom w:val="none" w:sz="0" w:space="0" w:color="auto"/>
                <w:right w:val="none" w:sz="0" w:space="0" w:color="auto"/>
              </w:divBdr>
              <w:divsChild>
                <w:div w:id="631832678">
                  <w:marLeft w:val="0"/>
                  <w:marRight w:val="0"/>
                  <w:marTop w:val="0"/>
                  <w:marBottom w:val="0"/>
                  <w:divBdr>
                    <w:top w:val="none" w:sz="0" w:space="0" w:color="auto"/>
                    <w:left w:val="none" w:sz="0" w:space="0" w:color="auto"/>
                    <w:bottom w:val="none" w:sz="0" w:space="0" w:color="auto"/>
                    <w:right w:val="none" w:sz="0" w:space="0" w:color="auto"/>
                  </w:divBdr>
                  <w:divsChild>
                    <w:div w:id="1317026114">
                      <w:marLeft w:val="0"/>
                      <w:marRight w:val="0"/>
                      <w:marTop w:val="0"/>
                      <w:marBottom w:val="0"/>
                      <w:divBdr>
                        <w:top w:val="none" w:sz="0" w:space="0" w:color="auto"/>
                        <w:left w:val="none" w:sz="0" w:space="0" w:color="auto"/>
                        <w:bottom w:val="none" w:sz="0" w:space="0" w:color="auto"/>
                        <w:right w:val="none" w:sz="0" w:space="0" w:color="auto"/>
                      </w:divBdr>
                      <w:divsChild>
                        <w:div w:id="648218444">
                          <w:marLeft w:val="0"/>
                          <w:marRight w:val="0"/>
                          <w:marTop w:val="0"/>
                          <w:marBottom w:val="0"/>
                          <w:divBdr>
                            <w:top w:val="none" w:sz="0" w:space="0" w:color="auto"/>
                            <w:left w:val="none" w:sz="0" w:space="0" w:color="auto"/>
                            <w:bottom w:val="none" w:sz="0" w:space="0" w:color="auto"/>
                            <w:right w:val="none" w:sz="0" w:space="0" w:color="auto"/>
                          </w:divBdr>
                        </w:div>
                        <w:div w:id="185565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713982">
          <w:marLeft w:val="0"/>
          <w:marRight w:val="0"/>
          <w:marTop w:val="0"/>
          <w:marBottom w:val="0"/>
          <w:divBdr>
            <w:top w:val="none" w:sz="0" w:space="0" w:color="auto"/>
            <w:left w:val="none" w:sz="0" w:space="0" w:color="auto"/>
            <w:bottom w:val="none" w:sz="0" w:space="0" w:color="auto"/>
            <w:right w:val="none" w:sz="0" w:space="0" w:color="auto"/>
          </w:divBdr>
        </w:div>
      </w:divsChild>
    </w:div>
    <w:div w:id="857545539">
      <w:bodyDiv w:val="1"/>
      <w:marLeft w:val="0"/>
      <w:marRight w:val="0"/>
      <w:marTop w:val="0"/>
      <w:marBottom w:val="0"/>
      <w:divBdr>
        <w:top w:val="none" w:sz="0" w:space="0" w:color="auto"/>
        <w:left w:val="none" w:sz="0" w:space="0" w:color="auto"/>
        <w:bottom w:val="none" w:sz="0" w:space="0" w:color="auto"/>
        <w:right w:val="none" w:sz="0" w:space="0" w:color="auto"/>
      </w:divBdr>
    </w:div>
    <w:div w:id="1024794526">
      <w:bodyDiv w:val="1"/>
      <w:marLeft w:val="0"/>
      <w:marRight w:val="0"/>
      <w:marTop w:val="0"/>
      <w:marBottom w:val="0"/>
      <w:divBdr>
        <w:top w:val="none" w:sz="0" w:space="0" w:color="auto"/>
        <w:left w:val="none" w:sz="0" w:space="0" w:color="auto"/>
        <w:bottom w:val="none" w:sz="0" w:space="0" w:color="auto"/>
        <w:right w:val="none" w:sz="0" w:space="0" w:color="auto"/>
      </w:divBdr>
      <w:divsChild>
        <w:div w:id="1590194799">
          <w:marLeft w:val="-225"/>
          <w:marRight w:val="-225"/>
          <w:marTop w:val="0"/>
          <w:marBottom w:val="0"/>
          <w:divBdr>
            <w:top w:val="none" w:sz="0" w:space="0" w:color="auto"/>
            <w:left w:val="none" w:sz="0" w:space="0" w:color="auto"/>
            <w:bottom w:val="none" w:sz="0" w:space="0" w:color="auto"/>
            <w:right w:val="none" w:sz="0" w:space="0" w:color="auto"/>
          </w:divBdr>
          <w:divsChild>
            <w:div w:id="68236221">
              <w:marLeft w:val="0"/>
              <w:marRight w:val="0"/>
              <w:marTop w:val="0"/>
              <w:marBottom w:val="0"/>
              <w:divBdr>
                <w:top w:val="none" w:sz="0" w:space="0" w:color="auto"/>
                <w:left w:val="none" w:sz="0" w:space="0" w:color="auto"/>
                <w:bottom w:val="none" w:sz="0" w:space="0" w:color="auto"/>
                <w:right w:val="none" w:sz="0" w:space="0" w:color="auto"/>
              </w:divBdr>
              <w:divsChild>
                <w:div w:id="237714930">
                  <w:marLeft w:val="0"/>
                  <w:marRight w:val="0"/>
                  <w:marTop w:val="0"/>
                  <w:marBottom w:val="0"/>
                  <w:divBdr>
                    <w:top w:val="none" w:sz="0" w:space="0" w:color="auto"/>
                    <w:left w:val="none" w:sz="0" w:space="0" w:color="auto"/>
                    <w:bottom w:val="none" w:sz="0" w:space="0" w:color="auto"/>
                    <w:right w:val="none" w:sz="0" w:space="0" w:color="auto"/>
                  </w:divBdr>
                  <w:divsChild>
                    <w:div w:id="538207102">
                      <w:marLeft w:val="0"/>
                      <w:marRight w:val="0"/>
                      <w:marTop w:val="0"/>
                      <w:marBottom w:val="0"/>
                      <w:divBdr>
                        <w:top w:val="none" w:sz="0" w:space="0" w:color="auto"/>
                        <w:left w:val="none" w:sz="0" w:space="0" w:color="auto"/>
                        <w:bottom w:val="none" w:sz="0" w:space="0" w:color="auto"/>
                        <w:right w:val="none" w:sz="0" w:space="0" w:color="auto"/>
                      </w:divBdr>
                      <w:divsChild>
                        <w:div w:id="976572386">
                          <w:marLeft w:val="0"/>
                          <w:marRight w:val="0"/>
                          <w:marTop w:val="0"/>
                          <w:marBottom w:val="525"/>
                          <w:divBdr>
                            <w:top w:val="none" w:sz="0" w:space="0" w:color="auto"/>
                            <w:left w:val="none" w:sz="0" w:space="0" w:color="auto"/>
                            <w:bottom w:val="none" w:sz="0" w:space="0" w:color="auto"/>
                            <w:right w:val="none" w:sz="0" w:space="0" w:color="auto"/>
                          </w:divBdr>
                          <w:divsChild>
                            <w:div w:id="17192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83450">
          <w:marLeft w:val="-225"/>
          <w:marRight w:val="-225"/>
          <w:marTop w:val="0"/>
          <w:marBottom w:val="0"/>
          <w:divBdr>
            <w:top w:val="none" w:sz="0" w:space="0" w:color="auto"/>
            <w:left w:val="none" w:sz="0" w:space="0" w:color="auto"/>
            <w:bottom w:val="none" w:sz="0" w:space="0" w:color="auto"/>
            <w:right w:val="none" w:sz="0" w:space="0" w:color="auto"/>
          </w:divBdr>
          <w:divsChild>
            <w:div w:id="831677110">
              <w:marLeft w:val="0"/>
              <w:marRight w:val="0"/>
              <w:marTop w:val="0"/>
              <w:marBottom w:val="0"/>
              <w:divBdr>
                <w:top w:val="none" w:sz="0" w:space="0" w:color="auto"/>
                <w:left w:val="none" w:sz="0" w:space="0" w:color="auto"/>
                <w:bottom w:val="none" w:sz="0" w:space="0" w:color="auto"/>
                <w:right w:val="none" w:sz="0" w:space="0" w:color="auto"/>
              </w:divBdr>
              <w:divsChild>
                <w:div w:id="2028096208">
                  <w:marLeft w:val="0"/>
                  <w:marRight w:val="0"/>
                  <w:marTop w:val="0"/>
                  <w:marBottom w:val="0"/>
                  <w:divBdr>
                    <w:top w:val="none" w:sz="0" w:space="0" w:color="auto"/>
                    <w:left w:val="none" w:sz="0" w:space="0" w:color="auto"/>
                    <w:bottom w:val="none" w:sz="0" w:space="0" w:color="auto"/>
                    <w:right w:val="none" w:sz="0" w:space="0" w:color="auto"/>
                  </w:divBdr>
                  <w:divsChild>
                    <w:div w:id="1592546196">
                      <w:marLeft w:val="0"/>
                      <w:marRight w:val="0"/>
                      <w:marTop w:val="0"/>
                      <w:marBottom w:val="0"/>
                      <w:divBdr>
                        <w:top w:val="none" w:sz="0" w:space="0" w:color="auto"/>
                        <w:left w:val="none" w:sz="0" w:space="0" w:color="auto"/>
                        <w:bottom w:val="none" w:sz="0" w:space="0" w:color="auto"/>
                        <w:right w:val="none" w:sz="0" w:space="0" w:color="auto"/>
                      </w:divBdr>
                      <w:divsChild>
                        <w:div w:id="1782800290">
                          <w:marLeft w:val="-225"/>
                          <w:marRight w:val="-225"/>
                          <w:marTop w:val="0"/>
                          <w:marBottom w:val="0"/>
                          <w:divBdr>
                            <w:top w:val="none" w:sz="0" w:space="0" w:color="auto"/>
                            <w:left w:val="none" w:sz="0" w:space="0" w:color="auto"/>
                            <w:bottom w:val="none" w:sz="0" w:space="0" w:color="auto"/>
                            <w:right w:val="none" w:sz="0" w:space="0" w:color="auto"/>
                          </w:divBdr>
                          <w:divsChild>
                            <w:div w:id="81266448">
                              <w:marLeft w:val="0"/>
                              <w:marRight w:val="0"/>
                              <w:marTop w:val="0"/>
                              <w:marBottom w:val="0"/>
                              <w:divBdr>
                                <w:top w:val="none" w:sz="0" w:space="0" w:color="auto"/>
                                <w:left w:val="none" w:sz="0" w:space="0" w:color="auto"/>
                                <w:bottom w:val="none" w:sz="0" w:space="0" w:color="auto"/>
                                <w:right w:val="none" w:sz="0" w:space="0" w:color="auto"/>
                              </w:divBdr>
                              <w:divsChild>
                                <w:div w:id="1551771707">
                                  <w:marLeft w:val="0"/>
                                  <w:marRight w:val="0"/>
                                  <w:marTop w:val="0"/>
                                  <w:marBottom w:val="0"/>
                                  <w:divBdr>
                                    <w:top w:val="none" w:sz="0" w:space="0" w:color="auto"/>
                                    <w:left w:val="none" w:sz="0" w:space="0" w:color="auto"/>
                                    <w:bottom w:val="none" w:sz="0" w:space="0" w:color="auto"/>
                                    <w:right w:val="none" w:sz="0" w:space="0" w:color="auto"/>
                                  </w:divBdr>
                                  <w:divsChild>
                                    <w:div w:id="790630750">
                                      <w:marLeft w:val="0"/>
                                      <w:marRight w:val="0"/>
                                      <w:marTop w:val="0"/>
                                      <w:marBottom w:val="0"/>
                                      <w:divBdr>
                                        <w:top w:val="none" w:sz="0" w:space="0" w:color="auto"/>
                                        <w:left w:val="none" w:sz="0" w:space="0" w:color="auto"/>
                                        <w:bottom w:val="none" w:sz="0" w:space="0" w:color="auto"/>
                                        <w:right w:val="none" w:sz="0" w:space="0" w:color="auto"/>
                                      </w:divBdr>
                                      <w:divsChild>
                                        <w:div w:id="2004046531">
                                          <w:marLeft w:val="0"/>
                                          <w:marRight w:val="0"/>
                                          <w:marTop w:val="0"/>
                                          <w:marBottom w:val="525"/>
                                          <w:divBdr>
                                            <w:top w:val="none" w:sz="0" w:space="0" w:color="auto"/>
                                            <w:left w:val="none" w:sz="0" w:space="0" w:color="auto"/>
                                            <w:bottom w:val="none" w:sz="0" w:space="0" w:color="auto"/>
                                            <w:right w:val="none" w:sz="0" w:space="0" w:color="auto"/>
                                          </w:divBdr>
                                          <w:divsChild>
                                            <w:div w:id="68093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9766409">
      <w:bodyDiv w:val="1"/>
      <w:marLeft w:val="0"/>
      <w:marRight w:val="0"/>
      <w:marTop w:val="0"/>
      <w:marBottom w:val="0"/>
      <w:divBdr>
        <w:top w:val="none" w:sz="0" w:space="0" w:color="auto"/>
        <w:left w:val="none" w:sz="0" w:space="0" w:color="auto"/>
        <w:bottom w:val="none" w:sz="0" w:space="0" w:color="auto"/>
        <w:right w:val="none" w:sz="0" w:space="0" w:color="auto"/>
      </w:divBdr>
      <w:divsChild>
        <w:div w:id="1405881856">
          <w:marLeft w:val="-225"/>
          <w:marRight w:val="-225"/>
          <w:marTop w:val="0"/>
          <w:marBottom w:val="0"/>
          <w:divBdr>
            <w:top w:val="none" w:sz="0" w:space="0" w:color="auto"/>
            <w:left w:val="none" w:sz="0" w:space="0" w:color="auto"/>
            <w:bottom w:val="none" w:sz="0" w:space="0" w:color="auto"/>
            <w:right w:val="none" w:sz="0" w:space="0" w:color="auto"/>
          </w:divBdr>
          <w:divsChild>
            <w:div w:id="1744257871">
              <w:marLeft w:val="0"/>
              <w:marRight w:val="0"/>
              <w:marTop w:val="0"/>
              <w:marBottom w:val="0"/>
              <w:divBdr>
                <w:top w:val="none" w:sz="0" w:space="0" w:color="auto"/>
                <w:left w:val="none" w:sz="0" w:space="0" w:color="auto"/>
                <w:bottom w:val="none" w:sz="0" w:space="0" w:color="auto"/>
                <w:right w:val="none" w:sz="0" w:space="0" w:color="auto"/>
              </w:divBdr>
              <w:divsChild>
                <w:div w:id="2071538867">
                  <w:marLeft w:val="0"/>
                  <w:marRight w:val="0"/>
                  <w:marTop w:val="0"/>
                  <w:marBottom w:val="0"/>
                  <w:divBdr>
                    <w:top w:val="none" w:sz="0" w:space="0" w:color="auto"/>
                    <w:left w:val="none" w:sz="0" w:space="0" w:color="auto"/>
                    <w:bottom w:val="none" w:sz="0" w:space="0" w:color="auto"/>
                    <w:right w:val="none" w:sz="0" w:space="0" w:color="auto"/>
                  </w:divBdr>
                  <w:divsChild>
                    <w:div w:id="837157778">
                      <w:marLeft w:val="0"/>
                      <w:marRight w:val="0"/>
                      <w:marTop w:val="0"/>
                      <w:marBottom w:val="0"/>
                      <w:divBdr>
                        <w:top w:val="none" w:sz="0" w:space="0" w:color="auto"/>
                        <w:left w:val="none" w:sz="0" w:space="0" w:color="auto"/>
                        <w:bottom w:val="none" w:sz="0" w:space="0" w:color="auto"/>
                        <w:right w:val="none" w:sz="0" w:space="0" w:color="auto"/>
                      </w:divBdr>
                      <w:divsChild>
                        <w:div w:id="1490486717">
                          <w:marLeft w:val="0"/>
                          <w:marRight w:val="0"/>
                          <w:marTop w:val="0"/>
                          <w:marBottom w:val="525"/>
                          <w:divBdr>
                            <w:top w:val="none" w:sz="0" w:space="0" w:color="auto"/>
                            <w:left w:val="none" w:sz="0" w:space="0" w:color="auto"/>
                            <w:bottom w:val="none" w:sz="0" w:space="0" w:color="auto"/>
                            <w:right w:val="none" w:sz="0" w:space="0" w:color="auto"/>
                          </w:divBdr>
                          <w:divsChild>
                            <w:div w:id="177940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070814">
          <w:marLeft w:val="-225"/>
          <w:marRight w:val="-225"/>
          <w:marTop w:val="0"/>
          <w:marBottom w:val="0"/>
          <w:divBdr>
            <w:top w:val="none" w:sz="0" w:space="0" w:color="auto"/>
            <w:left w:val="none" w:sz="0" w:space="0" w:color="auto"/>
            <w:bottom w:val="none" w:sz="0" w:space="0" w:color="auto"/>
            <w:right w:val="none" w:sz="0" w:space="0" w:color="auto"/>
          </w:divBdr>
          <w:divsChild>
            <w:div w:id="17203021">
              <w:marLeft w:val="0"/>
              <w:marRight w:val="0"/>
              <w:marTop w:val="0"/>
              <w:marBottom w:val="0"/>
              <w:divBdr>
                <w:top w:val="none" w:sz="0" w:space="0" w:color="auto"/>
                <w:left w:val="none" w:sz="0" w:space="0" w:color="auto"/>
                <w:bottom w:val="none" w:sz="0" w:space="0" w:color="auto"/>
                <w:right w:val="none" w:sz="0" w:space="0" w:color="auto"/>
              </w:divBdr>
              <w:divsChild>
                <w:div w:id="1215697274">
                  <w:marLeft w:val="0"/>
                  <w:marRight w:val="0"/>
                  <w:marTop w:val="0"/>
                  <w:marBottom w:val="0"/>
                  <w:divBdr>
                    <w:top w:val="none" w:sz="0" w:space="0" w:color="auto"/>
                    <w:left w:val="none" w:sz="0" w:space="0" w:color="auto"/>
                    <w:bottom w:val="none" w:sz="0" w:space="0" w:color="auto"/>
                    <w:right w:val="none" w:sz="0" w:space="0" w:color="auto"/>
                  </w:divBdr>
                  <w:divsChild>
                    <w:div w:id="423186576">
                      <w:marLeft w:val="0"/>
                      <w:marRight w:val="0"/>
                      <w:marTop w:val="0"/>
                      <w:marBottom w:val="0"/>
                      <w:divBdr>
                        <w:top w:val="none" w:sz="0" w:space="0" w:color="auto"/>
                        <w:left w:val="none" w:sz="0" w:space="0" w:color="auto"/>
                        <w:bottom w:val="none" w:sz="0" w:space="0" w:color="auto"/>
                        <w:right w:val="none" w:sz="0" w:space="0" w:color="auto"/>
                      </w:divBdr>
                      <w:divsChild>
                        <w:div w:id="2011709385">
                          <w:marLeft w:val="-225"/>
                          <w:marRight w:val="-225"/>
                          <w:marTop w:val="0"/>
                          <w:marBottom w:val="0"/>
                          <w:divBdr>
                            <w:top w:val="none" w:sz="0" w:space="0" w:color="auto"/>
                            <w:left w:val="none" w:sz="0" w:space="0" w:color="auto"/>
                            <w:bottom w:val="none" w:sz="0" w:space="0" w:color="auto"/>
                            <w:right w:val="none" w:sz="0" w:space="0" w:color="auto"/>
                          </w:divBdr>
                          <w:divsChild>
                            <w:div w:id="260065278">
                              <w:marLeft w:val="0"/>
                              <w:marRight w:val="0"/>
                              <w:marTop w:val="0"/>
                              <w:marBottom w:val="0"/>
                              <w:divBdr>
                                <w:top w:val="none" w:sz="0" w:space="0" w:color="auto"/>
                                <w:left w:val="none" w:sz="0" w:space="0" w:color="auto"/>
                                <w:bottom w:val="none" w:sz="0" w:space="0" w:color="auto"/>
                                <w:right w:val="none" w:sz="0" w:space="0" w:color="auto"/>
                              </w:divBdr>
                              <w:divsChild>
                                <w:div w:id="942689005">
                                  <w:marLeft w:val="0"/>
                                  <w:marRight w:val="0"/>
                                  <w:marTop w:val="0"/>
                                  <w:marBottom w:val="0"/>
                                  <w:divBdr>
                                    <w:top w:val="none" w:sz="0" w:space="0" w:color="auto"/>
                                    <w:left w:val="none" w:sz="0" w:space="0" w:color="auto"/>
                                    <w:bottom w:val="none" w:sz="0" w:space="0" w:color="auto"/>
                                    <w:right w:val="none" w:sz="0" w:space="0" w:color="auto"/>
                                  </w:divBdr>
                                  <w:divsChild>
                                    <w:div w:id="1218585487">
                                      <w:marLeft w:val="0"/>
                                      <w:marRight w:val="0"/>
                                      <w:marTop w:val="0"/>
                                      <w:marBottom w:val="0"/>
                                      <w:divBdr>
                                        <w:top w:val="none" w:sz="0" w:space="0" w:color="auto"/>
                                        <w:left w:val="none" w:sz="0" w:space="0" w:color="auto"/>
                                        <w:bottom w:val="none" w:sz="0" w:space="0" w:color="auto"/>
                                        <w:right w:val="none" w:sz="0" w:space="0" w:color="auto"/>
                                      </w:divBdr>
                                      <w:divsChild>
                                        <w:div w:id="1318261139">
                                          <w:marLeft w:val="0"/>
                                          <w:marRight w:val="0"/>
                                          <w:marTop w:val="0"/>
                                          <w:marBottom w:val="525"/>
                                          <w:divBdr>
                                            <w:top w:val="none" w:sz="0" w:space="0" w:color="auto"/>
                                            <w:left w:val="none" w:sz="0" w:space="0" w:color="auto"/>
                                            <w:bottom w:val="none" w:sz="0" w:space="0" w:color="auto"/>
                                            <w:right w:val="none" w:sz="0" w:space="0" w:color="auto"/>
                                          </w:divBdr>
                                          <w:divsChild>
                                            <w:div w:id="184597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9904475">
      <w:bodyDiv w:val="1"/>
      <w:marLeft w:val="0"/>
      <w:marRight w:val="0"/>
      <w:marTop w:val="0"/>
      <w:marBottom w:val="0"/>
      <w:divBdr>
        <w:top w:val="none" w:sz="0" w:space="0" w:color="auto"/>
        <w:left w:val="none" w:sz="0" w:space="0" w:color="auto"/>
        <w:bottom w:val="none" w:sz="0" w:space="0" w:color="auto"/>
        <w:right w:val="none" w:sz="0" w:space="0" w:color="auto"/>
      </w:divBdr>
      <w:divsChild>
        <w:div w:id="2092699362">
          <w:marLeft w:val="0"/>
          <w:marRight w:val="0"/>
          <w:marTop w:val="0"/>
          <w:marBottom w:val="0"/>
          <w:divBdr>
            <w:top w:val="none" w:sz="0" w:space="0" w:color="auto"/>
            <w:left w:val="none" w:sz="0" w:space="0" w:color="auto"/>
            <w:bottom w:val="none" w:sz="0" w:space="0" w:color="auto"/>
            <w:right w:val="none" w:sz="0" w:space="0" w:color="auto"/>
          </w:divBdr>
          <w:divsChild>
            <w:div w:id="570966317">
              <w:marLeft w:val="-225"/>
              <w:marRight w:val="-225"/>
              <w:marTop w:val="0"/>
              <w:marBottom w:val="0"/>
              <w:divBdr>
                <w:top w:val="none" w:sz="0" w:space="0" w:color="auto"/>
                <w:left w:val="none" w:sz="0" w:space="0" w:color="auto"/>
                <w:bottom w:val="none" w:sz="0" w:space="0" w:color="auto"/>
                <w:right w:val="none" w:sz="0" w:space="0" w:color="auto"/>
              </w:divBdr>
              <w:divsChild>
                <w:div w:id="308294554">
                  <w:marLeft w:val="0"/>
                  <w:marRight w:val="0"/>
                  <w:marTop w:val="0"/>
                  <w:marBottom w:val="0"/>
                  <w:divBdr>
                    <w:top w:val="none" w:sz="0" w:space="0" w:color="auto"/>
                    <w:left w:val="none" w:sz="0" w:space="0" w:color="auto"/>
                    <w:bottom w:val="none" w:sz="0" w:space="0" w:color="auto"/>
                    <w:right w:val="none" w:sz="0" w:space="0" w:color="auto"/>
                  </w:divBdr>
                  <w:divsChild>
                    <w:div w:id="1409839346">
                      <w:marLeft w:val="0"/>
                      <w:marRight w:val="0"/>
                      <w:marTop w:val="0"/>
                      <w:marBottom w:val="0"/>
                      <w:divBdr>
                        <w:top w:val="none" w:sz="0" w:space="0" w:color="auto"/>
                        <w:left w:val="none" w:sz="0" w:space="0" w:color="auto"/>
                        <w:bottom w:val="none" w:sz="0" w:space="0" w:color="auto"/>
                        <w:right w:val="none" w:sz="0" w:space="0" w:color="auto"/>
                      </w:divBdr>
                      <w:divsChild>
                        <w:div w:id="1572348012">
                          <w:marLeft w:val="0"/>
                          <w:marRight w:val="0"/>
                          <w:marTop w:val="100"/>
                          <w:marBottom w:val="300"/>
                          <w:divBdr>
                            <w:top w:val="none" w:sz="0" w:space="0" w:color="auto"/>
                            <w:left w:val="none" w:sz="0" w:space="0" w:color="auto"/>
                            <w:bottom w:val="none" w:sz="0" w:space="0" w:color="auto"/>
                            <w:right w:val="none" w:sz="0" w:space="0" w:color="auto"/>
                          </w:divBdr>
                          <w:divsChild>
                            <w:div w:id="1662541903">
                              <w:marLeft w:val="0"/>
                              <w:marRight w:val="0"/>
                              <w:marTop w:val="0"/>
                              <w:marBottom w:val="0"/>
                              <w:divBdr>
                                <w:top w:val="none" w:sz="0" w:space="0" w:color="auto"/>
                                <w:left w:val="none" w:sz="0" w:space="0" w:color="auto"/>
                                <w:bottom w:val="none" w:sz="0" w:space="0" w:color="auto"/>
                                <w:right w:val="none" w:sz="0" w:space="0" w:color="auto"/>
                              </w:divBdr>
                              <w:divsChild>
                                <w:div w:id="1091270720">
                                  <w:marLeft w:val="0"/>
                                  <w:marRight w:val="0"/>
                                  <w:marTop w:val="0"/>
                                  <w:marBottom w:val="0"/>
                                  <w:divBdr>
                                    <w:top w:val="none" w:sz="0" w:space="0" w:color="auto"/>
                                    <w:left w:val="none" w:sz="0" w:space="0" w:color="auto"/>
                                    <w:bottom w:val="none" w:sz="0" w:space="0" w:color="auto"/>
                                    <w:right w:val="none" w:sz="0" w:space="0" w:color="auto"/>
                                  </w:divBdr>
                                  <w:divsChild>
                                    <w:div w:id="651644902">
                                      <w:marLeft w:val="0"/>
                                      <w:marRight w:val="0"/>
                                      <w:marTop w:val="0"/>
                                      <w:marBottom w:val="0"/>
                                      <w:divBdr>
                                        <w:top w:val="none" w:sz="0" w:space="0" w:color="auto"/>
                                        <w:left w:val="none" w:sz="0" w:space="0" w:color="auto"/>
                                        <w:bottom w:val="none" w:sz="0" w:space="0" w:color="auto"/>
                                        <w:right w:val="none" w:sz="0" w:space="0" w:color="auto"/>
                                      </w:divBdr>
                                      <w:divsChild>
                                        <w:div w:id="663246351">
                                          <w:marLeft w:val="0"/>
                                          <w:marRight w:val="0"/>
                                          <w:marTop w:val="0"/>
                                          <w:marBottom w:val="0"/>
                                          <w:divBdr>
                                            <w:top w:val="none" w:sz="0" w:space="0" w:color="auto"/>
                                            <w:left w:val="none" w:sz="0" w:space="0" w:color="auto"/>
                                            <w:bottom w:val="none" w:sz="0" w:space="0" w:color="auto"/>
                                            <w:right w:val="none" w:sz="0" w:space="0" w:color="auto"/>
                                          </w:divBdr>
                                          <w:divsChild>
                                            <w:div w:id="168759261">
                                              <w:marLeft w:val="-225"/>
                                              <w:marRight w:val="-225"/>
                                              <w:marTop w:val="450"/>
                                              <w:marBottom w:val="0"/>
                                              <w:divBdr>
                                                <w:top w:val="none" w:sz="0" w:space="0" w:color="auto"/>
                                                <w:left w:val="none" w:sz="0" w:space="0" w:color="auto"/>
                                                <w:bottom w:val="none" w:sz="0" w:space="0" w:color="auto"/>
                                                <w:right w:val="none" w:sz="0" w:space="0" w:color="auto"/>
                                              </w:divBdr>
                                              <w:divsChild>
                                                <w:div w:id="634526943">
                                                  <w:marLeft w:val="0"/>
                                                  <w:marRight w:val="0"/>
                                                  <w:marTop w:val="0"/>
                                                  <w:marBottom w:val="0"/>
                                                  <w:divBdr>
                                                    <w:top w:val="none" w:sz="0" w:space="0" w:color="auto"/>
                                                    <w:left w:val="none" w:sz="0" w:space="0" w:color="auto"/>
                                                    <w:bottom w:val="none" w:sz="0" w:space="0" w:color="auto"/>
                                                    <w:right w:val="none" w:sz="0" w:space="0" w:color="auto"/>
                                                  </w:divBdr>
                                                </w:div>
                                                <w:div w:id="333267683">
                                                  <w:marLeft w:val="0"/>
                                                  <w:marRight w:val="0"/>
                                                  <w:marTop w:val="0"/>
                                                  <w:marBottom w:val="0"/>
                                                  <w:divBdr>
                                                    <w:top w:val="none" w:sz="0" w:space="0" w:color="auto"/>
                                                    <w:left w:val="none" w:sz="0" w:space="0" w:color="auto"/>
                                                    <w:bottom w:val="none" w:sz="0" w:space="0" w:color="auto"/>
                                                    <w:right w:val="none" w:sz="0" w:space="0" w:color="auto"/>
                                                  </w:divBdr>
                                                  <w:divsChild>
                                                    <w:div w:id="515386163">
                                                      <w:marLeft w:val="0"/>
                                                      <w:marRight w:val="0"/>
                                                      <w:marTop w:val="0"/>
                                                      <w:marBottom w:val="0"/>
                                                      <w:divBdr>
                                                        <w:top w:val="none" w:sz="0" w:space="0" w:color="auto"/>
                                                        <w:left w:val="none" w:sz="0" w:space="0" w:color="auto"/>
                                                        <w:bottom w:val="none" w:sz="0" w:space="0" w:color="auto"/>
                                                        <w:right w:val="none" w:sz="0" w:space="0" w:color="auto"/>
                                                      </w:divBdr>
                                                    </w:div>
                                                    <w:div w:id="171102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4524">
                                              <w:marLeft w:val="-225"/>
                                              <w:marRight w:val="-225"/>
                                              <w:marTop w:val="0"/>
                                              <w:marBottom w:val="0"/>
                                              <w:divBdr>
                                                <w:top w:val="none" w:sz="0" w:space="0" w:color="auto"/>
                                                <w:left w:val="none" w:sz="0" w:space="0" w:color="auto"/>
                                                <w:bottom w:val="none" w:sz="0" w:space="0" w:color="auto"/>
                                                <w:right w:val="none" w:sz="0" w:space="0" w:color="auto"/>
                                              </w:divBdr>
                                              <w:divsChild>
                                                <w:div w:id="884756227">
                                                  <w:marLeft w:val="0"/>
                                                  <w:marRight w:val="0"/>
                                                  <w:marTop w:val="0"/>
                                                  <w:marBottom w:val="0"/>
                                                  <w:divBdr>
                                                    <w:top w:val="none" w:sz="0" w:space="0" w:color="auto"/>
                                                    <w:left w:val="none" w:sz="0" w:space="0" w:color="auto"/>
                                                    <w:bottom w:val="none" w:sz="0" w:space="0" w:color="auto"/>
                                                    <w:right w:val="none" w:sz="0" w:space="0" w:color="auto"/>
                                                  </w:divBdr>
                                                  <w:divsChild>
                                                    <w:div w:id="264503550">
                                                      <w:marLeft w:val="0"/>
                                                      <w:marRight w:val="0"/>
                                                      <w:marTop w:val="0"/>
                                                      <w:marBottom w:val="0"/>
                                                      <w:divBdr>
                                                        <w:top w:val="none" w:sz="0" w:space="0" w:color="auto"/>
                                                        <w:left w:val="none" w:sz="0" w:space="0" w:color="auto"/>
                                                        <w:bottom w:val="none" w:sz="0" w:space="0" w:color="auto"/>
                                                        <w:right w:val="none" w:sz="0" w:space="0" w:color="auto"/>
                                                      </w:divBdr>
                                                    </w:div>
                                                    <w:div w:id="18279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77503">
                                              <w:marLeft w:val="-225"/>
                                              <w:marRight w:val="-225"/>
                                              <w:marTop w:val="0"/>
                                              <w:marBottom w:val="0"/>
                                              <w:divBdr>
                                                <w:top w:val="none" w:sz="0" w:space="0" w:color="auto"/>
                                                <w:left w:val="none" w:sz="0" w:space="0" w:color="auto"/>
                                                <w:bottom w:val="none" w:sz="0" w:space="0" w:color="auto"/>
                                                <w:right w:val="none" w:sz="0" w:space="0" w:color="auto"/>
                                              </w:divBdr>
                                              <w:divsChild>
                                                <w:div w:id="1095437621">
                                                  <w:marLeft w:val="0"/>
                                                  <w:marRight w:val="0"/>
                                                  <w:marTop w:val="0"/>
                                                  <w:marBottom w:val="0"/>
                                                  <w:divBdr>
                                                    <w:top w:val="none" w:sz="0" w:space="0" w:color="auto"/>
                                                    <w:left w:val="none" w:sz="0" w:space="0" w:color="auto"/>
                                                    <w:bottom w:val="none" w:sz="0" w:space="0" w:color="auto"/>
                                                    <w:right w:val="none" w:sz="0" w:space="0" w:color="auto"/>
                                                  </w:divBdr>
                                                  <w:divsChild>
                                                    <w:div w:id="50690153">
                                                      <w:marLeft w:val="0"/>
                                                      <w:marRight w:val="0"/>
                                                      <w:marTop w:val="0"/>
                                                      <w:marBottom w:val="0"/>
                                                      <w:divBdr>
                                                        <w:top w:val="none" w:sz="0" w:space="0" w:color="auto"/>
                                                        <w:left w:val="none" w:sz="0" w:space="0" w:color="auto"/>
                                                        <w:bottom w:val="none" w:sz="0" w:space="0" w:color="auto"/>
                                                        <w:right w:val="none" w:sz="0" w:space="0" w:color="auto"/>
                                                      </w:divBdr>
                                                    </w:div>
                                                    <w:div w:id="1513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557697">
                                              <w:marLeft w:val="-225"/>
                                              <w:marRight w:val="-225"/>
                                              <w:marTop w:val="0"/>
                                              <w:marBottom w:val="0"/>
                                              <w:divBdr>
                                                <w:top w:val="none" w:sz="0" w:space="0" w:color="auto"/>
                                                <w:left w:val="none" w:sz="0" w:space="0" w:color="auto"/>
                                                <w:bottom w:val="none" w:sz="0" w:space="0" w:color="auto"/>
                                                <w:right w:val="none" w:sz="0" w:space="0" w:color="auto"/>
                                              </w:divBdr>
                                              <w:divsChild>
                                                <w:div w:id="312490626">
                                                  <w:marLeft w:val="0"/>
                                                  <w:marRight w:val="0"/>
                                                  <w:marTop w:val="0"/>
                                                  <w:marBottom w:val="0"/>
                                                  <w:divBdr>
                                                    <w:top w:val="none" w:sz="0" w:space="0" w:color="auto"/>
                                                    <w:left w:val="none" w:sz="0" w:space="0" w:color="auto"/>
                                                    <w:bottom w:val="none" w:sz="0" w:space="0" w:color="auto"/>
                                                    <w:right w:val="none" w:sz="0" w:space="0" w:color="auto"/>
                                                  </w:divBdr>
                                                  <w:divsChild>
                                                    <w:div w:id="441849957">
                                                      <w:marLeft w:val="0"/>
                                                      <w:marRight w:val="0"/>
                                                      <w:marTop w:val="0"/>
                                                      <w:marBottom w:val="0"/>
                                                      <w:divBdr>
                                                        <w:top w:val="none" w:sz="0" w:space="0" w:color="auto"/>
                                                        <w:left w:val="none" w:sz="0" w:space="0" w:color="auto"/>
                                                        <w:bottom w:val="none" w:sz="0" w:space="0" w:color="auto"/>
                                                        <w:right w:val="none" w:sz="0" w:space="0" w:color="auto"/>
                                                      </w:divBdr>
                                                    </w:div>
                                                    <w:div w:id="206336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5527">
                                              <w:marLeft w:val="-225"/>
                                              <w:marRight w:val="-225"/>
                                              <w:marTop w:val="0"/>
                                              <w:marBottom w:val="0"/>
                                              <w:divBdr>
                                                <w:top w:val="none" w:sz="0" w:space="0" w:color="auto"/>
                                                <w:left w:val="none" w:sz="0" w:space="0" w:color="auto"/>
                                                <w:bottom w:val="none" w:sz="0" w:space="0" w:color="auto"/>
                                                <w:right w:val="none" w:sz="0" w:space="0" w:color="auto"/>
                                              </w:divBdr>
                                              <w:divsChild>
                                                <w:div w:id="1956935466">
                                                  <w:marLeft w:val="0"/>
                                                  <w:marRight w:val="0"/>
                                                  <w:marTop w:val="0"/>
                                                  <w:marBottom w:val="0"/>
                                                  <w:divBdr>
                                                    <w:top w:val="none" w:sz="0" w:space="0" w:color="auto"/>
                                                    <w:left w:val="none" w:sz="0" w:space="0" w:color="auto"/>
                                                    <w:bottom w:val="none" w:sz="0" w:space="0" w:color="auto"/>
                                                    <w:right w:val="none" w:sz="0" w:space="0" w:color="auto"/>
                                                  </w:divBdr>
                                                  <w:divsChild>
                                                    <w:div w:id="1728793583">
                                                      <w:marLeft w:val="0"/>
                                                      <w:marRight w:val="0"/>
                                                      <w:marTop w:val="0"/>
                                                      <w:marBottom w:val="0"/>
                                                      <w:divBdr>
                                                        <w:top w:val="none" w:sz="0" w:space="0" w:color="auto"/>
                                                        <w:left w:val="none" w:sz="0" w:space="0" w:color="auto"/>
                                                        <w:bottom w:val="none" w:sz="0" w:space="0" w:color="auto"/>
                                                        <w:right w:val="none" w:sz="0" w:space="0" w:color="auto"/>
                                                      </w:divBdr>
                                                    </w:div>
                                                    <w:div w:id="89712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47273">
                                              <w:marLeft w:val="-225"/>
                                              <w:marRight w:val="-225"/>
                                              <w:marTop w:val="0"/>
                                              <w:marBottom w:val="0"/>
                                              <w:divBdr>
                                                <w:top w:val="none" w:sz="0" w:space="0" w:color="auto"/>
                                                <w:left w:val="none" w:sz="0" w:space="0" w:color="auto"/>
                                                <w:bottom w:val="none" w:sz="0" w:space="0" w:color="auto"/>
                                                <w:right w:val="none" w:sz="0" w:space="0" w:color="auto"/>
                                              </w:divBdr>
                                              <w:divsChild>
                                                <w:div w:id="802190065">
                                                  <w:marLeft w:val="0"/>
                                                  <w:marRight w:val="0"/>
                                                  <w:marTop w:val="0"/>
                                                  <w:marBottom w:val="0"/>
                                                  <w:divBdr>
                                                    <w:top w:val="none" w:sz="0" w:space="0" w:color="auto"/>
                                                    <w:left w:val="none" w:sz="0" w:space="0" w:color="auto"/>
                                                    <w:bottom w:val="none" w:sz="0" w:space="0" w:color="auto"/>
                                                    <w:right w:val="none" w:sz="0" w:space="0" w:color="auto"/>
                                                  </w:divBdr>
                                                  <w:divsChild>
                                                    <w:div w:id="121383053">
                                                      <w:marLeft w:val="0"/>
                                                      <w:marRight w:val="0"/>
                                                      <w:marTop w:val="0"/>
                                                      <w:marBottom w:val="0"/>
                                                      <w:divBdr>
                                                        <w:top w:val="none" w:sz="0" w:space="0" w:color="auto"/>
                                                        <w:left w:val="none" w:sz="0" w:space="0" w:color="auto"/>
                                                        <w:bottom w:val="none" w:sz="0" w:space="0" w:color="auto"/>
                                                        <w:right w:val="none" w:sz="0" w:space="0" w:color="auto"/>
                                                      </w:divBdr>
                                                    </w:div>
                                                    <w:div w:id="129001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7826">
                                              <w:marLeft w:val="-225"/>
                                              <w:marRight w:val="-225"/>
                                              <w:marTop w:val="0"/>
                                              <w:marBottom w:val="0"/>
                                              <w:divBdr>
                                                <w:top w:val="none" w:sz="0" w:space="0" w:color="auto"/>
                                                <w:left w:val="none" w:sz="0" w:space="0" w:color="auto"/>
                                                <w:bottom w:val="none" w:sz="0" w:space="0" w:color="auto"/>
                                                <w:right w:val="none" w:sz="0" w:space="0" w:color="auto"/>
                                              </w:divBdr>
                                              <w:divsChild>
                                                <w:div w:id="1807820766">
                                                  <w:marLeft w:val="0"/>
                                                  <w:marRight w:val="0"/>
                                                  <w:marTop w:val="0"/>
                                                  <w:marBottom w:val="0"/>
                                                  <w:divBdr>
                                                    <w:top w:val="none" w:sz="0" w:space="0" w:color="auto"/>
                                                    <w:left w:val="none" w:sz="0" w:space="0" w:color="auto"/>
                                                    <w:bottom w:val="none" w:sz="0" w:space="0" w:color="auto"/>
                                                    <w:right w:val="none" w:sz="0" w:space="0" w:color="auto"/>
                                                  </w:divBdr>
                                                  <w:divsChild>
                                                    <w:div w:id="1530948167">
                                                      <w:marLeft w:val="0"/>
                                                      <w:marRight w:val="0"/>
                                                      <w:marTop w:val="0"/>
                                                      <w:marBottom w:val="0"/>
                                                      <w:divBdr>
                                                        <w:top w:val="none" w:sz="0" w:space="0" w:color="auto"/>
                                                        <w:left w:val="none" w:sz="0" w:space="0" w:color="auto"/>
                                                        <w:bottom w:val="none" w:sz="0" w:space="0" w:color="auto"/>
                                                        <w:right w:val="none" w:sz="0" w:space="0" w:color="auto"/>
                                                      </w:divBdr>
                                                    </w:div>
                                                    <w:div w:id="140190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374469">
                                              <w:marLeft w:val="-225"/>
                                              <w:marRight w:val="-225"/>
                                              <w:marTop w:val="0"/>
                                              <w:marBottom w:val="0"/>
                                              <w:divBdr>
                                                <w:top w:val="none" w:sz="0" w:space="0" w:color="auto"/>
                                                <w:left w:val="none" w:sz="0" w:space="0" w:color="auto"/>
                                                <w:bottom w:val="none" w:sz="0" w:space="0" w:color="auto"/>
                                                <w:right w:val="none" w:sz="0" w:space="0" w:color="auto"/>
                                              </w:divBdr>
                                              <w:divsChild>
                                                <w:div w:id="647710382">
                                                  <w:marLeft w:val="0"/>
                                                  <w:marRight w:val="0"/>
                                                  <w:marTop w:val="0"/>
                                                  <w:marBottom w:val="0"/>
                                                  <w:divBdr>
                                                    <w:top w:val="none" w:sz="0" w:space="0" w:color="auto"/>
                                                    <w:left w:val="none" w:sz="0" w:space="0" w:color="auto"/>
                                                    <w:bottom w:val="none" w:sz="0" w:space="0" w:color="auto"/>
                                                    <w:right w:val="none" w:sz="0" w:space="0" w:color="auto"/>
                                                  </w:divBdr>
                                                  <w:divsChild>
                                                    <w:div w:id="943734174">
                                                      <w:marLeft w:val="0"/>
                                                      <w:marRight w:val="0"/>
                                                      <w:marTop w:val="0"/>
                                                      <w:marBottom w:val="0"/>
                                                      <w:divBdr>
                                                        <w:top w:val="none" w:sz="0" w:space="0" w:color="auto"/>
                                                        <w:left w:val="none" w:sz="0" w:space="0" w:color="auto"/>
                                                        <w:bottom w:val="none" w:sz="0" w:space="0" w:color="auto"/>
                                                        <w:right w:val="none" w:sz="0" w:space="0" w:color="auto"/>
                                                      </w:divBdr>
                                                    </w:div>
                                                    <w:div w:id="174163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2929">
                                              <w:marLeft w:val="-225"/>
                                              <w:marRight w:val="-225"/>
                                              <w:marTop w:val="0"/>
                                              <w:marBottom w:val="0"/>
                                              <w:divBdr>
                                                <w:top w:val="none" w:sz="0" w:space="0" w:color="auto"/>
                                                <w:left w:val="none" w:sz="0" w:space="0" w:color="auto"/>
                                                <w:bottom w:val="none" w:sz="0" w:space="0" w:color="auto"/>
                                                <w:right w:val="none" w:sz="0" w:space="0" w:color="auto"/>
                                              </w:divBdr>
                                              <w:divsChild>
                                                <w:div w:id="996498892">
                                                  <w:marLeft w:val="0"/>
                                                  <w:marRight w:val="0"/>
                                                  <w:marTop w:val="0"/>
                                                  <w:marBottom w:val="0"/>
                                                  <w:divBdr>
                                                    <w:top w:val="none" w:sz="0" w:space="0" w:color="auto"/>
                                                    <w:left w:val="none" w:sz="0" w:space="0" w:color="auto"/>
                                                    <w:bottom w:val="none" w:sz="0" w:space="0" w:color="auto"/>
                                                    <w:right w:val="none" w:sz="0" w:space="0" w:color="auto"/>
                                                  </w:divBdr>
                                                  <w:divsChild>
                                                    <w:div w:id="777063828">
                                                      <w:marLeft w:val="0"/>
                                                      <w:marRight w:val="0"/>
                                                      <w:marTop w:val="0"/>
                                                      <w:marBottom w:val="0"/>
                                                      <w:divBdr>
                                                        <w:top w:val="none" w:sz="0" w:space="0" w:color="auto"/>
                                                        <w:left w:val="none" w:sz="0" w:space="0" w:color="auto"/>
                                                        <w:bottom w:val="none" w:sz="0" w:space="0" w:color="auto"/>
                                                        <w:right w:val="none" w:sz="0" w:space="0" w:color="auto"/>
                                                      </w:divBdr>
                                                    </w:div>
                                                    <w:div w:id="16758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319981">
                                              <w:marLeft w:val="-225"/>
                                              <w:marRight w:val="-225"/>
                                              <w:marTop w:val="0"/>
                                              <w:marBottom w:val="0"/>
                                              <w:divBdr>
                                                <w:top w:val="none" w:sz="0" w:space="0" w:color="auto"/>
                                                <w:left w:val="none" w:sz="0" w:space="0" w:color="auto"/>
                                                <w:bottom w:val="none" w:sz="0" w:space="0" w:color="auto"/>
                                                <w:right w:val="none" w:sz="0" w:space="0" w:color="auto"/>
                                              </w:divBdr>
                                              <w:divsChild>
                                                <w:div w:id="1556694917">
                                                  <w:marLeft w:val="0"/>
                                                  <w:marRight w:val="0"/>
                                                  <w:marTop w:val="0"/>
                                                  <w:marBottom w:val="0"/>
                                                  <w:divBdr>
                                                    <w:top w:val="none" w:sz="0" w:space="0" w:color="auto"/>
                                                    <w:left w:val="none" w:sz="0" w:space="0" w:color="auto"/>
                                                    <w:bottom w:val="none" w:sz="0" w:space="0" w:color="auto"/>
                                                    <w:right w:val="none" w:sz="0" w:space="0" w:color="auto"/>
                                                  </w:divBdr>
                                                  <w:divsChild>
                                                    <w:div w:id="861549989">
                                                      <w:marLeft w:val="0"/>
                                                      <w:marRight w:val="0"/>
                                                      <w:marTop w:val="0"/>
                                                      <w:marBottom w:val="0"/>
                                                      <w:divBdr>
                                                        <w:top w:val="none" w:sz="0" w:space="0" w:color="auto"/>
                                                        <w:left w:val="none" w:sz="0" w:space="0" w:color="auto"/>
                                                        <w:bottom w:val="none" w:sz="0" w:space="0" w:color="auto"/>
                                                        <w:right w:val="none" w:sz="0" w:space="0" w:color="auto"/>
                                                      </w:divBdr>
                                                    </w:div>
                                                    <w:div w:id="44211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173097">
                                              <w:marLeft w:val="-225"/>
                                              <w:marRight w:val="-225"/>
                                              <w:marTop w:val="0"/>
                                              <w:marBottom w:val="0"/>
                                              <w:divBdr>
                                                <w:top w:val="none" w:sz="0" w:space="0" w:color="auto"/>
                                                <w:left w:val="none" w:sz="0" w:space="0" w:color="auto"/>
                                                <w:bottom w:val="none" w:sz="0" w:space="0" w:color="auto"/>
                                                <w:right w:val="none" w:sz="0" w:space="0" w:color="auto"/>
                                              </w:divBdr>
                                              <w:divsChild>
                                                <w:div w:id="368530807">
                                                  <w:marLeft w:val="0"/>
                                                  <w:marRight w:val="0"/>
                                                  <w:marTop w:val="0"/>
                                                  <w:marBottom w:val="0"/>
                                                  <w:divBdr>
                                                    <w:top w:val="none" w:sz="0" w:space="0" w:color="auto"/>
                                                    <w:left w:val="none" w:sz="0" w:space="0" w:color="auto"/>
                                                    <w:bottom w:val="none" w:sz="0" w:space="0" w:color="auto"/>
                                                    <w:right w:val="none" w:sz="0" w:space="0" w:color="auto"/>
                                                  </w:divBdr>
                                                  <w:divsChild>
                                                    <w:div w:id="294413357">
                                                      <w:marLeft w:val="0"/>
                                                      <w:marRight w:val="0"/>
                                                      <w:marTop w:val="0"/>
                                                      <w:marBottom w:val="0"/>
                                                      <w:divBdr>
                                                        <w:top w:val="none" w:sz="0" w:space="0" w:color="auto"/>
                                                        <w:left w:val="none" w:sz="0" w:space="0" w:color="auto"/>
                                                        <w:bottom w:val="none" w:sz="0" w:space="0" w:color="auto"/>
                                                        <w:right w:val="none" w:sz="0" w:space="0" w:color="auto"/>
                                                      </w:divBdr>
                                                    </w:div>
                                                    <w:div w:id="102159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78621">
                                              <w:marLeft w:val="-225"/>
                                              <w:marRight w:val="-225"/>
                                              <w:marTop w:val="0"/>
                                              <w:marBottom w:val="0"/>
                                              <w:divBdr>
                                                <w:top w:val="none" w:sz="0" w:space="0" w:color="auto"/>
                                                <w:left w:val="none" w:sz="0" w:space="0" w:color="auto"/>
                                                <w:bottom w:val="none" w:sz="0" w:space="0" w:color="auto"/>
                                                <w:right w:val="none" w:sz="0" w:space="0" w:color="auto"/>
                                              </w:divBdr>
                                              <w:divsChild>
                                                <w:div w:id="1417439656">
                                                  <w:marLeft w:val="0"/>
                                                  <w:marRight w:val="0"/>
                                                  <w:marTop w:val="0"/>
                                                  <w:marBottom w:val="0"/>
                                                  <w:divBdr>
                                                    <w:top w:val="none" w:sz="0" w:space="0" w:color="auto"/>
                                                    <w:left w:val="none" w:sz="0" w:space="0" w:color="auto"/>
                                                    <w:bottom w:val="none" w:sz="0" w:space="0" w:color="auto"/>
                                                    <w:right w:val="none" w:sz="0" w:space="0" w:color="auto"/>
                                                  </w:divBdr>
                                                  <w:divsChild>
                                                    <w:div w:id="1621640952">
                                                      <w:marLeft w:val="0"/>
                                                      <w:marRight w:val="0"/>
                                                      <w:marTop w:val="0"/>
                                                      <w:marBottom w:val="0"/>
                                                      <w:divBdr>
                                                        <w:top w:val="none" w:sz="0" w:space="0" w:color="auto"/>
                                                        <w:left w:val="none" w:sz="0" w:space="0" w:color="auto"/>
                                                        <w:bottom w:val="none" w:sz="0" w:space="0" w:color="auto"/>
                                                        <w:right w:val="none" w:sz="0" w:space="0" w:color="auto"/>
                                                      </w:divBdr>
                                                    </w:div>
                                                    <w:div w:id="81953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34564">
                                              <w:marLeft w:val="-225"/>
                                              <w:marRight w:val="-225"/>
                                              <w:marTop w:val="0"/>
                                              <w:marBottom w:val="0"/>
                                              <w:divBdr>
                                                <w:top w:val="none" w:sz="0" w:space="0" w:color="auto"/>
                                                <w:left w:val="none" w:sz="0" w:space="0" w:color="auto"/>
                                                <w:bottom w:val="none" w:sz="0" w:space="0" w:color="auto"/>
                                                <w:right w:val="none" w:sz="0" w:space="0" w:color="auto"/>
                                              </w:divBdr>
                                              <w:divsChild>
                                                <w:div w:id="1674263262">
                                                  <w:marLeft w:val="0"/>
                                                  <w:marRight w:val="0"/>
                                                  <w:marTop w:val="0"/>
                                                  <w:marBottom w:val="0"/>
                                                  <w:divBdr>
                                                    <w:top w:val="none" w:sz="0" w:space="0" w:color="auto"/>
                                                    <w:left w:val="none" w:sz="0" w:space="0" w:color="auto"/>
                                                    <w:bottom w:val="none" w:sz="0" w:space="0" w:color="auto"/>
                                                    <w:right w:val="none" w:sz="0" w:space="0" w:color="auto"/>
                                                  </w:divBdr>
                                                  <w:divsChild>
                                                    <w:div w:id="447551492">
                                                      <w:marLeft w:val="-225"/>
                                                      <w:marRight w:val="-225"/>
                                                      <w:marTop w:val="0"/>
                                                      <w:marBottom w:val="0"/>
                                                      <w:divBdr>
                                                        <w:top w:val="none" w:sz="0" w:space="0" w:color="auto"/>
                                                        <w:left w:val="none" w:sz="0" w:space="0" w:color="auto"/>
                                                        <w:bottom w:val="none" w:sz="0" w:space="0" w:color="auto"/>
                                                        <w:right w:val="none" w:sz="0" w:space="0" w:color="auto"/>
                                                      </w:divBdr>
                                                      <w:divsChild>
                                                        <w:div w:id="528764365">
                                                          <w:marLeft w:val="0"/>
                                                          <w:marRight w:val="0"/>
                                                          <w:marTop w:val="0"/>
                                                          <w:marBottom w:val="0"/>
                                                          <w:divBdr>
                                                            <w:top w:val="none" w:sz="0" w:space="0" w:color="auto"/>
                                                            <w:left w:val="none" w:sz="0" w:space="0" w:color="auto"/>
                                                            <w:bottom w:val="none" w:sz="0" w:space="0" w:color="auto"/>
                                                            <w:right w:val="none" w:sz="0" w:space="0" w:color="auto"/>
                                                          </w:divBdr>
                                                        </w:div>
                                                        <w:div w:id="1526865392">
                                                          <w:marLeft w:val="0"/>
                                                          <w:marRight w:val="0"/>
                                                          <w:marTop w:val="0"/>
                                                          <w:marBottom w:val="0"/>
                                                          <w:divBdr>
                                                            <w:top w:val="none" w:sz="0" w:space="0" w:color="auto"/>
                                                            <w:left w:val="none" w:sz="0" w:space="0" w:color="auto"/>
                                                            <w:bottom w:val="none" w:sz="0" w:space="0" w:color="auto"/>
                                                            <w:right w:val="none" w:sz="0" w:space="0" w:color="auto"/>
                                                          </w:divBdr>
                                                        </w:div>
                                                      </w:divsChild>
                                                    </w:div>
                                                    <w:div w:id="1557887064">
                                                      <w:marLeft w:val="-225"/>
                                                      <w:marRight w:val="-225"/>
                                                      <w:marTop w:val="0"/>
                                                      <w:marBottom w:val="0"/>
                                                      <w:divBdr>
                                                        <w:top w:val="none" w:sz="0" w:space="0" w:color="auto"/>
                                                        <w:left w:val="none" w:sz="0" w:space="0" w:color="auto"/>
                                                        <w:bottom w:val="none" w:sz="0" w:space="0" w:color="auto"/>
                                                        <w:right w:val="none" w:sz="0" w:space="0" w:color="auto"/>
                                                      </w:divBdr>
                                                      <w:divsChild>
                                                        <w:div w:id="1611939166">
                                                          <w:marLeft w:val="0"/>
                                                          <w:marRight w:val="0"/>
                                                          <w:marTop w:val="0"/>
                                                          <w:marBottom w:val="0"/>
                                                          <w:divBdr>
                                                            <w:top w:val="none" w:sz="0" w:space="0" w:color="auto"/>
                                                            <w:left w:val="none" w:sz="0" w:space="0" w:color="auto"/>
                                                            <w:bottom w:val="none" w:sz="0" w:space="0" w:color="auto"/>
                                                            <w:right w:val="none" w:sz="0" w:space="0" w:color="auto"/>
                                                          </w:divBdr>
                                                        </w:div>
                                                        <w:div w:id="126376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966512">
                                              <w:marLeft w:val="-225"/>
                                              <w:marRight w:val="-225"/>
                                              <w:marTop w:val="0"/>
                                              <w:marBottom w:val="0"/>
                                              <w:divBdr>
                                                <w:top w:val="none" w:sz="0" w:space="0" w:color="auto"/>
                                                <w:left w:val="none" w:sz="0" w:space="0" w:color="auto"/>
                                                <w:bottom w:val="none" w:sz="0" w:space="0" w:color="auto"/>
                                                <w:right w:val="none" w:sz="0" w:space="0" w:color="auto"/>
                                              </w:divBdr>
                                              <w:divsChild>
                                                <w:div w:id="1237396432">
                                                  <w:marLeft w:val="0"/>
                                                  <w:marRight w:val="0"/>
                                                  <w:marTop w:val="0"/>
                                                  <w:marBottom w:val="0"/>
                                                  <w:divBdr>
                                                    <w:top w:val="none" w:sz="0" w:space="0" w:color="auto"/>
                                                    <w:left w:val="none" w:sz="0" w:space="0" w:color="auto"/>
                                                    <w:bottom w:val="none" w:sz="0" w:space="0" w:color="auto"/>
                                                    <w:right w:val="none" w:sz="0" w:space="0" w:color="auto"/>
                                                  </w:divBdr>
                                                  <w:divsChild>
                                                    <w:div w:id="779223454">
                                                      <w:marLeft w:val="0"/>
                                                      <w:marRight w:val="0"/>
                                                      <w:marTop w:val="0"/>
                                                      <w:marBottom w:val="0"/>
                                                      <w:divBdr>
                                                        <w:top w:val="none" w:sz="0" w:space="0" w:color="auto"/>
                                                        <w:left w:val="none" w:sz="0" w:space="0" w:color="auto"/>
                                                        <w:bottom w:val="none" w:sz="0" w:space="0" w:color="auto"/>
                                                        <w:right w:val="none" w:sz="0" w:space="0" w:color="auto"/>
                                                      </w:divBdr>
                                                    </w:div>
                                                    <w:div w:id="5193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232804">
                                              <w:marLeft w:val="-225"/>
                                              <w:marRight w:val="-225"/>
                                              <w:marTop w:val="0"/>
                                              <w:marBottom w:val="0"/>
                                              <w:divBdr>
                                                <w:top w:val="none" w:sz="0" w:space="0" w:color="auto"/>
                                                <w:left w:val="none" w:sz="0" w:space="0" w:color="auto"/>
                                                <w:bottom w:val="none" w:sz="0" w:space="0" w:color="auto"/>
                                                <w:right w:val="none" w:sz="0" w:space="0" w:color="auto"/>
                                              </w:divBdr>
                                              <w:divsChild>
                                                <w:div w:id="1647928105">
                                                  <w:marLeft w:val="0"/>
                                                  <w:marRight w:val="0"/>
                                                  <w:marTop w:val="0"/>
                                                  <w:marBottom w:val="0"/>
                                                  <w:divBdr>
                                                    <w:top w:val="none" w:sz="0" w:space="0" w:color="auto"/>
                                                    <w:left w:val="none" w:sz="0" w:space="0" w:color="auto"/>
                                                    <w:bottom w:val="none" w:sz="0" w:space="0" w:color="auto"/>
                                                    <w:right w:val="none" w:sz="0" w:space="0" w:color="auto"/>
                                                  </w:divBdr>
                                                  <w:divsChild>
                                                    <w:div w:id="937101295">
                                                      <w:marLeft w:val="0"/>
                                                      <w:marRight w:val="0"/>
                                                      <w:marTop w:val="0"/>
                                                      <w:marBottom w:val="0"/>
                                                      <w:divBdr>
                                                        <w:top w:val="none" w:sz="0" w:space="0" w:color="auto"/>
                                                        <w:left w:val="none" w:sz="0" w:space="0" w:color="auto"/>
                                                        <w:bottom w:val="none" w:sz="0" w:space="0" w:color="auto"/>
                                                        <w:right w:val="none" w:sz="0" w:space="0" w:color="auto"/>
                                                      </w:divBdr>
                                                    </w:div>
                                                    <w:div w:id="196584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6080">
                                              <w:marLeft w:val="-225"/>
                                              <w:marRight w:val="-225"/>
                                              <w:marTop w:val="0"/>
                                              <w:marBottom w:val="0"/>
                                              <w:divBdr>
                                                <w:top w:val="none" w:sz="0" w:space="0" w:color="auto"/>
                                                <w:left w:val="none" w:sz="0" w:space="0" w:color="auto"/>
                                                <w:bottom w:val="none" w:sz="0" w:space="0" w:color="auto"/>
                                                <w:right w:val="none" w:sz="0" w:space="0" w:color="auto"/>
                                              </w:divBdr>
                                              <w:divsChild>
                                                <w:div w:id="1671523729">
                                                  <w:marLeft w:val="0"/>
                                                  <w:marRight w:val="0"/>
                                                  <w:marTop w:val="0"/>
                                                  <w:marBottom w:val="0"/>
                                                  <w:divBdr>
                                                    <w:top w:val="none" w:sz="0" w:space="0" w:color="auto"/>
                                                    <w:left w:val="none" w:sz="0" w:space="0" w:color="auto"/>
                                                    <w:bottom w:val="none" w:sz="0" w:space="0" w:color="auto"/>
                                                    <w:right w:val="none" w:sz="0" w:space="0" w:color="auto"/>
                                                  </w:divBdr>
                                                  <w:divsChild>
                                                    <w:div w:id="175272814">
                                                      <w:marLeft w:val="0"/>
                                                      <w:marRight w:val="0"/>
                                                      <w:marTop w:val="0"/>
                                                      <w:marBottom w:val="0"/>
                                                      <w:divBdr>
                                                        <w:top w:val="none" w:sz="0" w:space="0" w:color="auto"/>
                                                        <w:left w:val="none" w:sz="0" w:space="0" w:color="auto"/>
                                                        <w:bottom w:val="none" w:sz="0" w:space="0" w:color="auto"/>
                                                        <w:right w:val="none" w:sz="0" w:space="0" w:color="auto"/>
                                                      </w:divBdr>
                                                    </w:div>
                                                    <w:div w:id="21128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82101">
                                              <w:marLeft w:val="-225"/>
                                              <w:marRight w:val="-225"/>
                                              <w:marTop w:val="0"/>
                                              <w:marBottom w:val="0"/>
                                              <w:divBdr>
                                                <w:top w:val="none" w:sz="0" w:space="0" w:color="auto"/>
                                                <w:left w:val="none" w:sz="0" w:space="0" w:color="auto"/>
                                                <w:bottom w:val="none" w:sz="0" w:space="0" w:color="auto"/>
                                                <w:right w:val="none" w:sz="0" w:space="0" w:color="auto"/>
                                              </w:divBdr>
                                              <w:divsChild>
                                                <w:div w:id="852381069">
                                                  <w:marLeft w:val="0"/>
                                                  <w:marRight w:val="0"/>
                                                  <w:marTop w:val="0"/>
                                                  <w:marBottom w:val="0"/>
                                                  <w:divBdr>
                                                    <w:top w:val="none" w:sz="0" w:space="0" w:color="auto"/>
                                                    <w:left w:val="none" w:sz="0" w:space="0" w:color="auto"/>
                                                    <w:bottom w:val="none" w:sz="0" w:space="0" w:color="auto"/>
                                                    <w:right w:val="none" w:sz="0" w:space="0" w:color="auto"/>
                                                  </w:divBdr>
                                                  <w:divsChild>
                                                    <w:div w:id="1692027660">
                                                      <w:marLeft w:val="0"/>
                                                      <w:marRight w:val="0"/>
                                                      <w:marTop w:val="0"/>
                                                      <w:marBottom w:val="0"/>
                                                      <w:divBdr>
                                                        <w:top w:val="none" w:sz="0" w:space="0" w:color="auto"/>
                                                        <w:left w:val="none" w:sz="0" w:space="0" w:color="auto"/>
                                                        <w:bottom w:val="none" w:sz="0" w:space="0" w:color="auto"/>
                                                        <w:right w:val="none" w:sz="0" w:space="0" w:color="auto"/>
                                                      </w:divBdr>
                                                    </w:div>
                                                    <w:div w:id="81876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80195">
                                              <w:marLeft w:val="-225"/>
                                              <w:marRight w:val="-225"/>
                                              <w:marTop w:val="0"/>
                                              <w:marBottom w:val="0"/>
                                              <w:divBdr>
                                                <w:top w:val="none" w:sz="0" w:space="0" w:color="auto"/>
                                                <w:left w:val="none" w:sz="0" w:space="0" w:color="auto"/>
                                                <w:bottom w:val="none" w:sz="0" w:space="0" w:color="auto"/>
                                                <w:right w:val="none" w:sz="0" w:space="0" w:color="auto"/>
                                              </w:divBdr>
                                              <w:divsChild>
                                                <w:div w:id="552272814">
                                                  <w:marLeft w:val="0"/>
                                                  <w:marRight w:val="0"/>
                                                  <w:marTop w:val="0"/>
                                                  <w:marBottom w:val="0"/>
                                                  <w:divBdr>
                                                    <w:top w:val="none" w:sz="0" w:space="0" w:color="auto"/>
                                                    <w:left w:val="none" w:sz="0" w:space="0" w:color="auto"/>
                                                    <w:bottom w:val="none" w:sz="0" w:space="0" w:color="auto"/>
                                                    <w:right w:val="none" w:sz="0" w:space="0" w:color="auto"/>
                                                  </w:divBdr>
                                                  <w:divsChild>
                                                    <w:div w:id="1576429206">
                                                      <w:marLeft w:val="0"/>
                                                      <w:marRight w:val="0"/>
                                                      <w:marTop w:val="0"/>
                                                      <w:marBottom w:val="0"/>
                                                      <w:divBdr>
                                                        <w:top w:val="none" w:sz="0" w:space="0" w:color="auto"/>
                                                        <w:left w:val="none" w:sz="0" w:space="0" w:color="auto"/>
                                                        <w:bottom w:val="none" w:sz="0" w:space="0" w:color="auto"/>
                                                        <w:right w:val="none" w:sz="0" w:space="0" w:color="auto"/>
                                                      </w:divBdr>
                                                    </w:div>
                                                    <w:div w:id="47298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20309">
                                              <w:marLeft w:val="-225"/>
                                              <w:marRight w:val="-225"/>
                                              <w:marTop w:val="0"/>
                                              <w:marBottom w:val="0"/>
                                              <w:divBdr>
                                                <w:top w:val="none" w:sz="0" w:space="0" w:color="auto"/>
                                                <w:left w:val="none" w:sz="0" w:space="0" w:color="auto"/>
                                                <w:bottom w:val="none" w:sz="0" w:space="0" w:color="auto"/>
                                                <w:right w:val="none" w:sz="0" w:space="0" w:color="auto"/>
                                              </w:divBdr>
                                              <w:divsChild>
                                                <w:div w:id="1689679791">
                                                  <w:marLeft w:val="0"/>
                                                  <w:marRight w:val="0"/>
                                                  <w:marTop w:val="0"/>
                                                  <w:marBottom w:val="0"/>
                                                  <w:divBdr>
                                                    <w:top w:val="none" w:sz="0" w:space="0" w:color="auto"/>
                                                    <w:left w:val="none" w:sz="0" w:space="0" w:color="auto"/>
                                                    <w:bottom w:val="none" w:sz="0" w:space="0" w:color="auto"/>
                                                    <w:right w:val="none" w:sz="0" w:space="0" w:color="auto"/>
                                                  </w:divBdr>
                                                  <w:divsChild>
                                                    <w:div w:id="1459294561">
                                                      <w:marLeft w:val="0"/>
                                                      <w:marRight w:val="0"/>
                                                      <w:marTop w:val="0"/>
                                                      <w:marBottom w:val="0"/>
                                                      <w:divBdr>
                                                        <w:top w:val="none" w:sz="0" w:space="0" w:color="auto"/>
                                                        <w:left w:val="none" w:sz="0" w:space="0" w:color="auto"/>
                                                        <w:bottom w:val="none" w:sz="0" w:space="0" w:color="auto"/>
                                                        <w:right w:val="none" w:sz="0" w:space="0" w:color="auto"/>
                                                      </w:divBdr>
                                                    </w:div>
                                                    <w:div w:id="86621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36545">
                                              <w:marLeft w:val="-225"/>
                                              <w:marRight w:val="-225"/>
                                              <w:marTop w:val="0"/>
                                              <w:marBottom w:val="0"/>
                                              <w:divBdr>
                                                <w:top w:val="none" w:sz="0" w:space="0" w:color="auto"/>
                                                <w:left w:val="none" w:sz="0" w:space="0" w:color="auto"/>
                                                <w:bottom w:val="none" w:sz="0" w:space="0" w:color="auto"/>
                                                <w:right w:val="none" w:sz="0" w:space="0" w:color="auto"/>
                                              </w:divBdr>
                                              <w:divsChild>
                                                <w:div w:id="482815170">
                                                  <w:marLeft w:val="0"/>
                                                  <w:marRight w:val="0"/>
                                                  <w:marTop w:val="0"/>
                                                  <w:marBottom w:val="0"/>
                                                  <w:divBdr>
                                                    <w:top w:val="none" w:sz="0" w:space="0" w:color="auto"/>
                                                    <w:left w:val="none" w:sz="0" w:space="0" w:color="auto"/>
                                                    <w:bottom w:val="none" w:sz="0" w:space="0" w:color="auto"/>
                                                    <w:right w:val="none" w:sz="0" w:space="0" w:color="auto"/>
                                                  </w:divBdr>
                                                  <w:divsChild>
                                                    <w:div w:id="1018970168">
                                                      <w:marLeft w:val="0"/>
                                                      <w:marRight w:val="0"/>
                                                      <w:marTop w:val="0"/>
                                                      <w:marBottom w:val="0"/>
                                                      <w:divBdr>
                                                        <w:top w:val="none" w:sz="0" w:space="0" w:color="auto"/>
                                                        <w:left w:val="none" w:sz="0" w:space="0" w:color="auto"/>
                                                        <w:bottom w:val="none" w:sz="0" w:space="0" w:color="auto"/>
                                                        <w:right w:val="none" w:sz="0" w:space="0" w:color="auto"/>
                                                      </w:divBdr>
                                                    </w:div>
                                                    <w:div w:id="108549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8403">
                                              <w:marLeft w:val="-225"/>
                                              <w:marRight w:val="-225"/>
                                              <w:marTop w:val="0"/>
                                              <w:marBottom w:val="0"/>
                                              <w:divBdr>
                                                <w:top w:val="none" w:sz="0" w:space="0" w:color="auto"/>
                                                <w:left w:val="none" w:sz="0" w:space="0" w:color="auto"/>
                                                <w:bottom w:val="none" w:sz="0" w:space="0" w:color="auto"/>
                                                <w:right w:val="none" w:sz="0" w:space="0" w:color="auto"/>
                                              </w:divBdr>
                                              <w:divsChild>
                                                <w:div w:id="1378974297">
                                                  <w:marLeft w:val="0"/>
                                                  <w:marRight w:val="0"/>
                                                  <w:marTop w:val="0"/>
                                                  <w:marBottom w:val="0"/>
                                                  <w:divBdr>
                                                    <w:top w:val="none" w:sz="0" w:space="0" w:color="auto"/>
                                                    <w:left w:val="none" w:sz="0" w:space="0" w:color="auto"/>
                                                    <w:bottom w:val="none" w:sz="0" w:space="0" w:color="auto"/>
                                                    <w:right w:val="none" w:sz="0" w:space="0" w:color="auto"/>
                                                  </w:divBdr>
                                                  <w:divsChild>
                                                    <w:div w:id="484132500">
                                                      <w:marLeft w:val="0"/>
                                                      <w:marRight w:val="0"/>
                                                      <w:marTop w:val="0"/>
                                                      <w:marBottom w:val="0"/>
                                                      <w:divBdr>
                                                        <w:top w:val="none" w:sz="0" w:space="0" w:color="auto"/>
                                                        <w:left w:val="none" w:sz="0" w:space="0" w:color="auto"/>
                                                        <w:bottom w:val="none" w:sz="0" w:space="0" w:color="auto"/>
                                                        <w:right w:val="none" w:sz="0" w:space="0" w:color="auto"/>
                                                      </w:divBdr>
                                                    </w:div>
                                                    <w:div w:id="122024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39686">
                                              <w:marLeft w:val="-225"/>
                                              <w:marRight w:val="-225"/>
                                              <w:marTop w:val="0"/>
                                              <w:marBottom w:val="0"/>
                                              <w:divBdr>
                                                <w:top w:val="none" w:sz="0" w:space="0" w:color="auto"/>
                                                <w:left w:val="none" w:sz="0" w:space="0" w:color="auto"/>
                                                <w:bottom w:val="none" w:sz="0" w:space="0" w:color="auto"/>
                                                <w:right w:val="none" w:sz="0" w:space="0" w:color="auto"/>
                                              </w:divBdr>
                                              <w:divsChild>
                                                <w:div w:id="1113942472">
                                                  <w:marLeft w:val="0"/>
                                                  <w:marRight w:val="0"/>
                                                  <w:marTop w:val="0"/>
                                                  <w:marBottom w:val="0"/>
                                                  <w:divBdr>
                                                    <w:top w:val="none" w:sz="0" w:space="0" w:color="auto"/>
                                                    <w:left w:val="none" w:sz="0" w:space="0" w:color="auto"/>
                                                    <w:bottom w:val="none" w:sz="0" w:space="0" w:color="auto"/>
                                                    <w:right w:val="none" w:sz="0" w:space="0" w:color="auto"/>
                                                  </w:divBdr>
                                                  <w:divsChild>
                                                    <w:div w:id="345064958">
                                                      <w:marLeft w:val="0"/>
                                                      <w:marRight w:val="0"/>
                                                      <w:marTop w:val="0"/>
                                                      <w:marBottom w:val="0"/>
                                                      <w:divBdr>
                                                        <w:top w:val="none" w:sz="0" w:space="0" w:color="auto"/>
                                                        <w:left w:val="none" w:sz="0" w:space="0" w:color="auto"/>
                                                        <w:bottom w:val="none" w:sz="0" w:space="0" w:color="auto"/>
                                                        <w:right w:val="none" w:sz="0" w:space="0" w:color="auto"/>
                                                      </w:divBdr>
                                                    </w:div>
                                                    <w:div w:id="8853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432260">
                                              <w:marLeft w:val="-225"/>
                                              <w:marRight w:val="-225"/>
                                              <w:marTop w:val="0"/>
                                              <w:marBottom w:val="0"/>
                                              <w:divBdr>
                                                <w:top w:val="none" w:sz="0" w:space="0" w:color="auto"/>
                                                <w:left w:val="none" w:sz="0" w:space="0" w:color="auto"/>
                                                <w:bottom w:val="none" w:sz="0" w:space="0" w:color="auto"/>
                                                <w:right w:val="none" w:sz="0" w:space="0" w:color="auto"/>
                                              </w:divBdr>
                                              <w:divsChild>
                                                <w:div w:id="1973628422">
                                                  <w:marLeft w:val="0"/>
                                                  <w:marRight w:val="0"/>
                                                  <w:marTop w:val="0"/>
                                                  <w:marBottom w:val="0"/>
                                                  <w:divBdr>
                                                    <w:top w:val="none" w:sz="0" w:space="0" w:color="auto"/>
                                                    <w:left w:val="none" w:sz="0" w:space="0" w:color="auto"/>
                                                    <w:bottom w:val="none" w:sz="0" w:space="0" w:color="auto"/>
                                                    <w:right w:val="none" w:sz="0" w:space="0" w:color="auto"/>
                                                  </w:divBdr>
                                                  <w:divsChild>
                                                    <w:div w:id="948004623">
                                                      <w:marLeft w:val="0"/>
                                                      <w:marRight w:val="0"/>
                                                      <w:marTop w:val="0"/>
                                                      <w:marBottom w:val="0"/>
                                                      <w:divBdr>
                                                        <w:top w:val="none" w:sz="0" w:space="0" w:color="auto"/>
                                                        <w:left w:val="none" w:sz="0" w:space="0" w:color="auto"/>
                                                        <w:bottom w:val="none" w:sz="0" w:space="0" w:color="auto"/>
                                                        <w:right w:val="none" w:sz="0" w:space="0" w:color="auto"/>
                                                      </w:divBdr>
                                                    </w:div>
                                                    <w:div w:id="129559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5051662">
      <w:bodyDiv w:val="1"/>
      <w:marLeft w:val="0"/>
      <w:marRight w:val="0"/>
      <w:marTop w:val="0"/>
      <w:marBottom w:val="0"/>
      <w:divBdr>
        <w:top w:val="none" w:sz="0" w:space="0" w:color="auto"/>
        <w:left w:val="none" w:sz="0" w:space="0" w:color="auto"/>
        <w:bottom w:val="none" w:sz="0" w:space="0" w:color="auto"/>
        <w:right w:val="none" w:sz="0" w:space="0" w:color="auto"/>
      </w:divBdr>
      <w:divsChild>
        <w:div w:id="693767925">
          <w:marLeft w:val="-225"/>
          <w:marRight w:val="-225"/>
          <w:marTop w:val="0"/>
          <w:marBottom w:val="0"/>
          <w:divBdr>
            <w:top w:val="none" w:sz="0" w:space="0" w:color="auto"/>
            <w:left w:val="none" w:sz="0" w:space="0" w:color="auto"/>
            <w:bottom w:val="none" w:sz="0" w:space="0" w:color="auto"/>
            <w:right w:val="none" w:sz="0" w:space="0" w:color="auto"/>
          </w:divBdr>
          <w:divsChild>
            <w:div w:id="295180160">
              <w:marLeft w:val="0"/>
              <w:marRight w:val="0"/>
              <w:marTop w:val="0"/>
              <w:marBottom w:val="0"/>
              <w:divBdr>
                <w:top w:val="none" w:sz="0" w:space="0" w:color="auto"/>
                <w:left w:val="none" w:sz="0" w:space="0" w:color="auto"/>
                <w:bottom w:val="none" w:sz="0" w:space="0" w:color="auto"/>
                <w:right w:val="none" w:sz="0" w:space="0" w:color="auto"/>
              </w:divBdr>
              <w:divsChild>
                <w:div w:id="809984741">
                  <w:marLeft w:val="0"/>
                  <w:marRight w:val="0"/>
                  <w:marTop w:val="0"/>
                  <w:marBottom w:val="0"/>
                  <w:divBdr>
                    <w:top w:val="none" w:sz="0" w:space="0" w:color="auto"/>
                    <w:left w:val="none" w:sz="0" w:space="0" w:color="auto"/>
                    <w:bottom w:val="none" w:sz="0" w:space="0" w:color="auto"/>
                    <w:right w:val="none" w:sz="0" w:space="0" w:color="auto"/>
                  </w:divBdr>
                  <w:divsChild>
                    <w:div w:id="1341666916">
                      <w:marLeft w:val="0"/>
                      <w:marRight w:val="0"/>
                      <w:marTop w:val="0"/>
                      <w:marBottom w:val="0"/>
                      <w:divBdr>
                        <w:top w:val="none" w:sz="0" w:space="0" w:color="auto"/>
                        <w:left w:val="none" w:sz="0" w:space="0" w:color="auto"/>
                        <w:bottom w:val="none" w:sz="0" w:space="0" w:color="auto"/>
                        <w:right w:val="none" w:sz="0" w:space="0" w:color="auto"/>
                      </w:divBdr>
                      <w:divsChild>
                        <w:div w:id="786120363">
                          <w:marLeft w:val="0"/>
                          <w:marRight w:val="0"/>
                          <w:marTop w:val="0"/>
                          <w:marBottom w:val="525"/>
                          <w:divBdr>
                            <w:top w:val="none" w:sz="0" w:space="0" w:color="auto"/>
                            <w:left w:val="none" w:sz="0" w:space="0" w:color="auto"/>
                            <w:bottom w:val="none" w:sz="0" w:space="0" w:color="auto"/>
                            <w:right w:val="none" w:sz="0" w:space="0" w:color="auto"/>
                          </w:divBdr>
                          <w:divsChild>
                            <w:div w:id="214102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157032">
          <w:marLeft w:val="-225"/>
          <w:marRight w:val="-225"/>
          <w:marTop w:val="0"/>
          <w:marBottom w:val="0"/>
          <w:divBdr>
            <w:top w:val="none" w:sz="0" w:space="0" w:color="auto"/>
            <w:left w:val="none" w:sz="0" w:space="0" w:color="auto"/>
            <w:bottom w:val="none" w:sz="0" w:space="0" w:color="auto"/>
            <w:right w:val="none" w:sz="0" w:space="0" w:color="auto"/>
          </w:divBdr>
          <w:divsChild>
            <w:div w:id="1176112393">
              <w:marLeft w:val="0"/>
              <w:marRight w:val="0"/>
              <w:marTop w:val="0"/>
              <w:marBottom w:val="0"/>
              <w:divBdr>
                <w:top w:val="none" w:sz="0" w:space="0" w:color="auto"/>
                <w:left w:val="none" w:sz="0" w:space="0" w:color="auto"/>
                <w:bottom w:val="none" w:sz="0" w:space="0" w:color="auto"/>
                <w:right w:val="none" w:sz="0" w:space="0" w:color="auto"/>
              </w:divBdr>
              <w:divsChild>
                <w:div w:id="906694582">
                  <w:marLeft w:val="0"/>
                  <w:marRight w:val="0"/>
                  <w:marTop w:val="0"/>
                  <w:marBottom w:val="0"/>
                  <w:divBdr>
                    <w:top w:val="none" w:sz="0" w:space="0" w:color="auto"/>
                    <w:left w:val="none" w:sz="0" w:space="0" w:color="auto"/>
                    <w:bottom w:val="none" w:sz="0" w:space="0" w:color="auto"/>
                    <w:right w:val="none" w:sz="0" w:space="0" w:color="auto"/>
                  </w:divBdr>
                  <w:divsChild>
                    <w:div w:id="1342245997">
                      <w:marLeft w:val="0"/>
                      <w:marRight w:val="0"/>
                      <w:marTop w:val="0"/>
                      <w:marBottom w:val="0"/>
                      <w:divBdr>
                        <w:top w:val="none" w:sz="0" w:space="0" w:color="auto"/>
                        <w:left w:val="none" w:sz="0" w:space="0" w:color="auto"/>
                        <w:bottom w:val="none" w:sz="0" w:space="0" w:color="auto"/>
                        <w:right w:val="none" w:sz="0" w:space="0" w:color="auto"/>
                      </w:divBdr>
                      <w:divsChild>
                        <w:div w:id="275063666">
                          <w:marLeft w:val="-225"/>
                          <w:marRight w:val="-225"/>
                          <w:marTop w:val="0"/>
                          <w:marBottom w:val="0"/>
                          <w:divBdr>
                            <w:top w:val="none" w:sz="0" w:space="0" w:color="auto"/>
                            <w:left w:val="none" w:sz="0" w:space="0" w:color="auto"/>
                            <w:bottom w:val="none" w:sz="0" w:space="0" w:color="auto"/>
                            <w:right w:val="none" w:sz="0" w:space="0" w:color="auto"/>
                          </w:divBdr>
                          <w:divsChild>
                            <w:div w:id="1361474825">
                              <w:marLeft w:val="0"/>
                              <w:marRight w:val="0"/>
                              <w:marTop w:val="0"/>
                              <w:marBottom w:val="0"/>
                              <w:divBdr>
                                <w:top w:val="none" w:sz="0" w:space="0" w:color="auto"/>
                                <w:left w:val="none" w:sz="0" w:space="0" w:color="auto"/>
                                <w:bottom w:val="none" w:sz="0" w:space="0" w:color="auto"/>
                                <w:right w:val="none" w:sz="0" w:space="0" w:color="auto"/>
                              </w:divBdr>
                              <w:divsChild>
                                <w:div w:id="1510178463">
                                  <w:marLeft w:val="0"/>
                                  <w:marRight w:val="0"/>
                                  <w:marTop w:val="0"/>
                                  <w:marBottom w:val="0"/>
                                  <w:divBdr>
                                    <w:top w:val="none" w:sz="0" w:space="0" w:color="auto"/>
                                    <w:left w:val="none" w:sz="0" w:space="0" w:color="auto"/>
                                    <w:bottom w:val="none" w:sz="0" w:space="0" w:color="auto"/>
                                    <w:right w:val="none" w:sz="0" w:space="0" w:color="auto"/>
                                  </w:divBdr>
                                  <w:divsChild>
                                    <w:div w:id="241984798">
                                      <w:marLeft w:val="0"/>
                                      <w:marRight w:val="0"/>
                                      <w:marTop w:val="0"/>
                                      <w:marBottom w:val="0"/>
                                      <w:divBdr>
                                        <w:top w:val="none" w:sz="0" w:space="0" w:color="auto"/>
                                        <w:left w:val="none" w:sz="0" w:space="0" w:color="auto"/>
                                        <w:bottom w:val="none" w:sz="0" w:space="0" w:color="auto"/>
                                        <w:right w:val="none" w:sz="0" w:space="0" w:color="auto"/>
                                      </w:divBdr>
                                      <w:divsChild>
                                        <w:div w:id="1616474484">
                                          <w:marLeft w:val="0"/>
                                          <w:marRight w:val="0"/>
                                          <w:marTop w:val="0"/>
                                          <w:marBottom w:val="525"/>
                                          <w:divBdr>
                                            <w:top w:val="none" w:sz="0" w:space="0" w:color="auto"/>
                                            <w:left w:val="none" w:sz="0" w:space="0" w:color="auto"/>
                                            <w:bottom w:val="none" w:sz="0" w:space="0" w:color="auto"/>
                                            <w:right w:val="none" w:sz="0" w:space="0" w:color="auto"/>
                                          </w:divBdr>
                                          <w:divsChild>
                                            <w:div w:id="2845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1871519">
      <w:bodyDiv w:val="1"/>
      <w:marLeft w:val="0"/>
      <w:marRight w:val="0"/>
      <w:marTop w:val="0"/>
      <w:marBottom w:val="0"/>
      <w:divBdr>
        <w:top w:val="none" w:sz="0" w:space="0" w:color="auto"/>
        <w:left w:val="none" w:sz="0" w:space="0" w:color="auto"/>
        <w:bottom w:val="none" w:sz="0" w:space="0" w:color="auto"/>
        <w:right w:val="none" w:sz="0" w:space="0" w:color="auto"/>
      </w:divBdr>
      <w:divsChild>
        <w:div w:id="1640651239">
          <w:marLeft w:val="-225"/>
          <w:marRight w:val="-225"/>
          <w:marTop w:val="0"/>
          <w:marBottom w:val="0"/>
          <w:divBdr>
            <w:top w:val="none" w:sz="0" w:space="0" w:color="auto"/>
            <w:left w:val="none" w:sz="0" w:space="0" w:color="auto"/>
            <w:bottom w:val="none" w:sz="0" w:space="0" w:color="auto"/>
            <w:right w:val="none" w:sz="0" w:space="0" w:color="auto"/>
          </w:divBdr>
          <w:divsChild>
            <w:div w:id="1323894233">
              <w:marLeft w:val="0"/>
              <w:marRight w:val="0"/>
              <w:marTop w:val="0"/>
              <w:marBottom w:val="0"/>
              <w:divBdr>
                <w:top w:val="none" w:sz="0" w:space="0" w:color="auto"/>
                <w:left w:val="none" w:sz="0" w:space="0" w:color="auto"/>
                <w:bottom w:val="none" w:sz="0" w:space="0" w:color="auto"/>
                <w:right w:val="none" w:sz="0" w:space="0" w:color="auto"/>
              </w:divBdr>
              <w:divsChild>
                <w:div w:id="622033060">
                  <w:marLeft w:val="0"/>
                  <w:marRight w:val="0"/>
                  <w:marTop w:val="0"/>
                  <w:marBottom w:val="0"/>
                  <w:divBdr>
                    <w:top w:val="none" w:sz="0" w:space="0" w:color="auto"/>
                    <w:left w:val="none" w:sz="0" w:space="0" w:color="auto"/>
                    <w:bottom w:val="none" w:sz="0" w:space="0" w:color="auto"/>
                    <w:right w:val="none" w:sz="0" w:space="0" w:color="auto"/>
                  </w:divBdr>
                  <w:divsChild>
                    <w:div w:id="1779911356">
                      <w:marLeft w:val="0"/>
                      <w:marRight w:val="0"/>
                      <w:marTop w:val="0"/>
                      <w:marBottom w:val="0"/>
                      <w:divBdr>
                        <w:top w:val="none" w:sz="0" w:space="0" w:color="auto"/>
                        <w:left w:val="none" w:sz="0" w:space="0" w:color="auto"/>
                        <w:bottom w:val="none" w:sz="0" w:space="0" w:color="auto"/>
                        <w:right w:val="none" w:sz="0" w:space="0" w:color="auto"/>
                      </w:divBdr>
                      <w:divsChild>
                        <w:div w:id="1665669818">
                          <w:marLeft w:val="0"/>
                          <w:marRight w:val="0"/>
                          <w:marTop w:val="0"/>
                          <w:marBottom w:val="525"/>
                          <w:divBdr>
                            <w:top w:val="none" w:sz="0" w:space="0" w:color="auto"/>
                            <w:left w:val="none" w:sz="0" w:space="0" w:color="auto"/>
                            <w:bottom w:val="none" w:sz="0" w:space="0" w:color="auto"/>
                            <w:right w:val="none" w:sz="0" w:space="0" w:color="auto"/>
                          </w:divBdr>
                          <w:divsChild>
                            <w:div w:id="49310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948491">
          <w:marLeft w:val="-225"/>
          <w:marRight w:val="-225"/>
          <w:marTop w:val="0"/>
          <w:marBottom w:val="0"/>
          <w:divBdr>
            <w:top w:val="none" w:sz="0" w:space="0" w:color="auto"/>
            <w:left w:val="none" w:sz="0" w:space="0" w:color="auto"/>
            <w:bottom w:val="none" w:sz="0" w:space="0" w:color="auto"/>
            <w:right w:val="none" w:sz="0" w:space="0" w:color="auto"/>
          </w:divBdr>
          <w:divsChild>
            <w:div w:id="480267115">
              <w:marLeft w:val="0"/>
              <w:marRight w:val="0"/>
              <w:marTop w:val="0"/>
              <w:marBottom w:val="0"/>
              <w:divBdr>
                <w:top w:val="none" w:sz="0" w:space="0" w:color="auto"/>
                <w:left w:val="none" w:sz="0" w:space="0" w:color="auto"/>
                <w:bottom w:val="none" w:sz="0" w:space="0" w:color="auto"/>
                <w:right w:val="none" w:sz="0" w:space="0" w:color="auto"/>
              </w:divBdr>
              <w:divsChild>
                <w:div w:id="92671037">
                  <w:marLeft w:val="0"/>
                  <w:marRight w:val="0"/>
                  <w:marTop w:val="0"/>
                  <w:marBottom w:val="0"/>
                  <w:divBdr>
                    <w:top w:val="none" w:sz="0" w:space="0" w:color="auto"/>
                    <w:left w:val="none" w:sz="0" w:space="0" w:color="auto"/>
                    <w:bottom w:val="none" w:sz="0" w:space="0" w:color="auto"/>
                    <w:right w:val="none" w:sz="0" w:space="0" w:color="auto"/>
                  </w:divBdr>
                  <w:divsChild>
                    <w:div w:id="1521118960">
                      <w:marLeft w:val="0"/>
                      <w:marRight w:val="0"/>
                      <w:marTop w:val="0"/>
                      <w:marBottom w:val="0"/>
                      <w:divBdr>
                        <w:top w:val="none" w:sz="0" w:space="0" w:color="auto"/>
                        <w:left w:val="none" w:sz="0" w:space="0" w:color="auto"/>
                        <w:bottom w:val="none" w:sz="0" w:space="0" w:color="auto"/>
                        <w:right w:val="none" w:sz="0" w:space="0" w:color="auto"/>
                      </w:divBdr>
                      <w:divsChild>
                        <w:div w:id="2121139016">
                          <w:marLeft w:val="-225"/>
                          <w:marRight w:val="-225"/>
                          <w:marTop w:val="0"/>
                          <w:marBottom w:val="0"/>
                          <w:divBdr>
                            <w:top w:val="none" w:sz="0" w:space="0" w:color="auto"/>
                            <w:left w:val="none" w:sz="0" w:space="0" w:color="auto"/>
                            <w:bottom w:val="none" w:sz="0" w:space="0" w:color="auto"/>
                            <w:right w:val="none" w:sz="0" w:space="0" w:color="auto"/>
                          </w:divBdr>
                          <w:divsChild>
                            <w:div w:id="1568177838">
                              <w:marLeft w:val="0"/>
                              <w:marRight w:val="0"/>
                              <w:marTop w:val="0"/>
                              <w:marBottom w:val="0"/>
                              <w:divBdr>
                                <w:top w:val="none" w:sz="0" w:space="0" w:color="auto"/>
                                <w:left w:val="none" w:sz="0" w:space="0" w:color="auto"/>
                                <w:bottom w:val="none" w:sz="0" w:space="0" w:color="auto"/>
                                <w:right w:val="none" w:sz="0" w:space="0" w:color="auto"/>
                              </w:divBdr>
                              <w:divsChild>
                                <w:div w:id="1565989685">
                                  <w:marLeft w:val="0"/>
                                  <w:marRight w:val="0"/>
                                  <w:marTop w:val="0"/>
                                  <w:marBottom w:val="0"/>
                                  <w:divBdr>
                                    <w:top w:val="none" w:sz="0" w:space="0" w:color="auto"/>
                                    <w:left w:val="none" w:sz="0" w:space="0" w:color="auto"/>
                                    <w:bottom w:val="none" w:sz="0" w:space="0" w:color="auto"/>
                                    <w:right w:val="none" w:sz="0" w:space="0" w:color="auto"/>
                                  </w:divBdr>
                                  <w:divsChild>
                                    <w:div w:id="2100057293">
                                      <w:marLeft w:val="0"/>
                                      <w:marRight w:val="0"/>
                                      <w:marTop w:val="0"/>
                                      <w:marBottom w:val="0"/>
                                      <w:divBdr>
                                        <w:top w:val="none" w:sz="0" w:space="0" w:color="auto"/>
                                        <w:left w:val="none" w:sz="0" w:space="0" w:color="auto"/>
                                        <w:bottom w:val="none" w:sz="0" w:space="0" w:color="auto"/>
                                        <w:right w:val="none" w:sz="0" w:space="0" w:color="auto"/>
                                      </w:divBdr>
                                      <w:divsChild>
                                        <w:div w:id="641890919">
                                          <w:marLeft w:val="0"/>
                                          <w:marRight w:val="0"/>
                                          <w:marTop w:val="0"/>
                                          <w:marBottom w:val="525"/>
                                          <w:divBdr>
                                            <w:top w:val="none" w:sz="0" w:space="0" w:color="auto"/>
                                            <w:left w:val="none" w:sz="0" w:space="0" w:color="auto"/>
                                            <w:bottom w:val="none" w:sz="0" w:space="0" w:color="auto"/>
                                            <w:right w:val="none" w:sz="0" w:space="0" w:color="auto"/>
                                          </w:divBdr>
                                          <w:divsChild>
                                            <w:div w:id="187993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4302072">
      <w:bodyDiv w:val="1"/>
      <w:marLeft w:val="0"/>
      <w:marRight w:val="0"/>
      <w:marTop w:val="0"/>
      <w:marBottom w:val="0"/>
      <w:divBdr>
        <w:top w:val="none" w:sz="0" w:space="0" w:color="auto"/>
        <w:left w:val="none" w:sz="0" w:space="0" w:color="auto"/>
        <w:bottom w:val="none" w:sz="0" w:space="0" w:color="auto"/>
        <w:right w:val="none" w:sz="0" w:space="0" w:color="auto"/>
      </w:divBdr>
      <w:divsChild>
        <w:div w:id="821890333">
          <w:marLeft w:val="0"/>
          <w:marRight w:val="0"/>
          <w:marTop w:val="0"/>
          <w:marBottom w:val="0"/>
          <w:divBdr>
            <w:top w:val="none" w:sz="0" w:space="0" w:color="auto"/>
            <w:left w:val="none" w:sz="0" w:space="0" w:color="auto"/>
            <w:bottom w:val="none" w:sz="0" w:space="0" w:color="auto"/>
            <w:right w:val="none" w:sz="0" w:space="0" w:color="auto"/>
          </w:divBdr>
          <w:divsChild>
            <w:div w:id="1612973962">
              <w:marLeft w:val="0"/>
              <w:marRight w:val="0"/>
              <w:marTop w:val="0"/>
              <w:marBottom w:val="0"/>
              <w:divBdr>
                <w:top w:val="none" w:sz="0" w:space="0" w:color="auto"/>
                <w:left w:val="none" w:sz="0" w:space="0" w:color="auto"/>
                <w:bottom w:val="none" w:sz="0" w:space="0" w:color="auto"/>
                <w:right w:val="none" w:sz="0" w:space="0" w:color="auto"/>
              </w:divBdr>
              <w:divsChild>
                <w:div w:id="8990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76212">
          <w:marLeft w:val="0"/>
          <w:marRight w:val="0"/>
          <w:marTop w:val="0"/>
          <w:marBottom w:val="0"/>
          <w:divBdr>
            <w:top w:val="none" w:sz="0" w:space="0" w:color="auto"/>
            <w:left w:val="none" w:sz="0" w:space="0" w:color="auto"/>
            <w:bottom w:val="none" w:sz="0" w:space="0" w:color="auto"/>
            <w:right w:val="none" w:sz="0" w:space="0" w:color="auto"/>
          </w:divBdr>
          <w:divsChild>
            <w:div w:id="1972711219">
              <w:marLeft w:val="0"/>
              <w:marRight w:val="0"/>
              <w:marTop w:val="0"/>
              <w:marBottom w:val="0"/>
              <w:divBdr>
                <w:top w:val="none" w:sz="0" w:space="0" w:color="auto"/>
                <w:left w:val="none" w:sz="0" w:space="0" w:color="auto"/>
                <w:bottom w:val="none" w:sz="0" w:space="0" w:color="auto"/>
                <w:right w:val="none" w:sz="0" w:space="0" w:color="auto"/>
              </w:divBdr>
              <w:divsChild>
                <w:div w:id="341976714">
                  <w:marLeft w:val="0"/>
                  <w:marRight w:val="0"/>
                  <w:marTop w:val="0"/>
                  <w:marBottom w:val="0"/>
                  <w:divBdr>
                    <w:top w:val="none" w:sz="0" w:space="0" w:color="auto"/>
                    <w:left w:val="none" w:sz="0" w:space="0" w:color="auto"/>
                    <w:bottom w:val="none" w:sz="0" w:space="0" w:color="auto"/>
                    <w:right w:val="none" w:sz="0" w:space="0" w:color="auto"/>
                  </w:divBdr>
                </w:div>
                <w:div w:id="50489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224255">
      <w:bodyDiv w:val="1"/>
      <w:marLeft w:val="0"/>
      <w:marRight w:val="0"/>
      <w:marTop w:val="0"/>
      <w:marBottom w:val="0"/>
      <w:divBdr>
        <w:top w:val="none" w:sz="0" w:space="0" w:color="auto"/>
        <w:left w:val="none" w:sz="0" w:space="0" w:color="auto"/>
        <w:bottom w:val="none" w:sz="0" w:space="0" w:color="auto"/>
        <w:right w:val="none" w:sz="0" w:space="0" w:color="auto"/>
      </w:divBdr>
      <w:divsChild>
        <w:div w:id="315887880">
          <w:marLeft w:val="-225"/>
          <w:marRight w:val="-225"/>
          <w:marTop w:val="0"/>
          <w:marBottom w:val="0"/>
          <w:divBdr>
            <w:top w:val="none" w:sz="0" w:space="0" w:color="auto"/>
            <w:left w:val="none" w:sz="0" w:space="0" w:color="auto"/>
            <w:bottom w:val="none" w:sz="0" w:space="0" w:color="auto"/>
            <w:right w:val="none" w:sz="0" w:space="0" w:color="auto"/>
          </w:divBdr>
          <w:divsChild>
            <w:div w:id="218244633">
              <w:marLeft w:val="0"/>
              <w:marRight w:val="0"/>
              <w:marTop w:val="0"/>
              <w:marBottom w:val="0"/>
              <w:divBdr>
                <w:top w:val="none" w:sz="0" w:space="0" w:color="auto"/>
                <w:left w:val="none" w:sz="0" w:space="0" w:color="auto"/>
                <w:bottom w:val="none" w:sz="0" w:space="0" w:color="auto"/>
                <w:right w:val="none" w:sz="0" w:space="0" w:color="auto"/>
              </w:divBdr>
              <w:divsChild>
                <w:div w:id="164907604">
                  <w:marLeft w:val="0"/>
                  <w:marRight w:val="0"/>
                  <w:marTop w:val="0"/>
                  <w:marBottom w:val="0"/>
                  <w:divBdr>
                    <w:top w:val="none" w:sz="0" w:space="0" w:color="auto"/>
                    <w:left w:val="none" w:sz="0" w:space="0" w:color="auto"/>
                    <w:bottom w:val="none" w:sz="0" w:space="0" w:color="auto"/>
                    <w:right w:val="none" w:sz="0" w:space="0" w:color="auto"/>
                  </w:divBdr>
                  <w:divsChild>
                    <w:div w:id="1121143423">
                      <w:marLeft w:val="0"/>
                      <w:marRight w:val="0"/>
                      <w:marTop w:val="0"/>
                      <w:marBottom w:val="0"/>
                      <w:divBdr>
                        <w:top w:val="none" w:sz="0" w:space="0" w:color="auto"/>
                        <w:left w:val="none" w:sz="0" w:space="0" w:color="auto"/>
                        <w:bottom w:val="none" w:sz="0" w:space="0" w:color="auto"/>
                        <w:right w:val="none" w:sz="0" w:space="0" w:color="auto"/>
                      </w:divBdr>
                      <w:divsChild>
                        <w:div w:id="522935047">
                          <w:marLeft w:val="0"/>
                          <w:marRight w:val="0"/>
                          <w:marTop w:val="0"/>
                          <w:marBottom w:val="525"/>
                          <w:divBdr>
                            <w:top w:val="none" w:sz="0" w:space="0" w:color="auto"/>
                            <w:left w:val="none" w:sz="0" w:space="0" w:color="auto"/>
                            <w:bottom w:val="none" w:sz="0" w:space="0" w:color="auto"/>
                            <w:right w:val="none" w:sz="0" w:space="0" w:color="auto"/>
                          </w:divBdr>
                          <w:divsChild>
                            <w:div w:id="193196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63405">
          <w:marLeft w:val="-225"/>
          <w:marRight w:val="-225"/>
          <w:marTop w:val="0"/>
          <w:marBottom w:val="0"/>
          <w:divBdr>
            <w:top w:val="none" w:sz="0" w:space="0" w:color="auto"/>
            <w:left w:val="none" w:sz="0" w:space="0" w:color="auto"/>
            <w:bottom w:val="none" w:sz="0" w:space="0" w:color="auto"/>
            <w:right w:val="none" w:sz="0" w:space="0" w:color="auto"/>
          </w:divBdr>
          <w:divsChild>
            <w:div w:id="881207856">
              <w:marLeft w:val="0"/>
              <w:marRight w:val="0"/>
              <w:marTop w:val="0"/>
              <w:marBottom w:val="0"/>
              <w:divBdr>
                <w:top w:val="none" w:sz="0" w:space="0" w:color="auto"/>
                <w:left w:val="none" w:sz="0" w:space="0" w:color="auto"/>
                <w:bottom w:val="none" w:sz="0" w:space="0" w:color="auto"/>
                <w:right w:val="none" w:sz="0" w:space="0" w:color="auto"/>
              </w:divBdr>
              <w:divsChild>
                <w:div w:id="1096485636">
                  <w:marLeft w:val="0"/>
                  <w:marRight w:val="0"/>
                  <w:marTop w:val="0"/>
                  <w:marBottom w:val="0"/>
                  <w:divBdr>
                    <w:top w:val="none" w:sz="0" w:space="0" w:color="auto"/>
                    <w:left w:val="none" w:sz="0" w:space="0" w:color="auto"/>
                    <w:bottom w:val="none" w:sz="0" w:space="0" w:color="auto"/>
                    <w:right w:val="none" w:sz="0" w:space="0" w:color="auto"/>
                  </w:divBdr>
                  <w:divsChild>
                    <w:div w:id="527453565">
                      <w:marLeft w:val="0"/>
                      <w:marRight w:val="0"/>
                      <w:marTop w:val="0"/>
                      <w:marBottom w:val="0"/>
                      <w:divBdr>
                        <w:top w:val="none" w:sz="0" w:space="0" w:color="auto"/>
                        <w:left w:val="none" w:sz="0" w:space="0" w:color="auto"/>
                        <w:bottom w:val="none" w:sz="0" w:space="0" w:color="auto"/>
                        <w:right w:val="none" w:sz="0" w:space="0" w:color="auto"/>
                      </w:divBdr>
                      <w:divsChild>
                        <w:div w:id="1602494130">
                          <w:marLeft w:val="-225"/>
                          <w:marRight w:val="-225"/>
                          <w:marTop w:val="0"/>
                          <w:marBottom w:val="0"/>
                          <w:divBdr>
                            <w:top w:val="none" w:sz="0" w:space="0" w:color="auto"/>
                            <w:left w:val="none" w:sz="0" w:space="0" w:color="auto"/>
                            <w:bottom w:val="none" w:sz="0" w:space="0" w:color="auto"/>
                            <w:right w:val="none" w:sz="0" w:space="0" w:color="auto"/>
                          </w:divBdr>
                          <w:divsChild>
                            <w:div w:id="110318463">
                              <w:marLeft w:val="0"/>
                              <w:marRight w:val="0"/>
                              <w:marTop w:val="0"/>
                              <w:marBottom w:val="0"/>
                              <w:divBdr>
                                <w:top w:val="none" w:sz="0" w:space="0" w:color="auto"/>
                                <w:left w:val="none" w:sz="0" w:space="0" w:color="auto"/>
                                <w:bottom w:val="none" w:sz="0" w:space="0" w:color="auto"/>
                                <w:right w:val="none" w:sz="0" w:space="0" w:color="auto"/>
                              </w:divBdr>
                              <w:divsChild>
                                <w:div w:id="1889995677">
                                  <w:marLeft w:val="0"/>
                                  <w:marRight w:val="0"/>
                                  <w:marTop w:val="0"/>
                                  <w:marBottom w:val="0"/>
                                  <w:divBdr>
                                    <w:top w:val="none" w:sz="0" w:space="0" w:color="auto"/>
                                    <w:left w:val="none" w:sz="0" w:space="0" w:color="auto"/>
                                    <w:bottom w:val="none" w:sz="0" w:space="0" w:color="auto"/>
                                    <w:right w:val="none" w:sz="0" w:space="0" w:color="auto"/>
                                  </w:divBdr>
                                  <w:divsChild>
                                    <w:div w:id="1759254169">
                                      <w:marLeft w:val="0"/>
                                      <w:marRight w:val="0"/>
                                      <w:marTop w:val="0"/>
                                      <w:marBottom w:val="0"/>
                                      <w:divBdr>
                                        <w:top w:val="none" w:sz="0" w:space="0" w:color="auto"/>
                                        <w:left w:val="none" w:sz="0" w:space="0" w:color="auto"/>
                                        <w:bottom w:val="none" w:sz="0" w:space="0" w:color="auto"/>
                                        <w:right w:val="none" w:sz="0" w:space="0" w:color="auto"/>
                                      </w:divBdr>
                                      <w:divsChild>
                                        <w:div w:id="1023701419">
                                          <w:marLeft w:val="0"/>
                                          <w:marRight w:val="0"/>
                                          <w:marTop w:val="0"/>
                                          <w:marBottom w:val="525"/>
                                          <w:divBdr>
                                            <w:top w:val="none" w:sz="0" w:space="0" w:color="auto"/>
                                            <w:left w:val="none" w:sz="0" w:space="0" w:color="auto"/>
                                            <w:bottom w:val="none" w:sz="0" w:space="0" w:color="auto"/>
                                            <w:right w:val="none" w:sz="0" w:space="0" w:color="auto"/>
                                          </w:divBdr>
                                          <w:divsChild>
                                            <w:div w:id="1711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5503834">
      <w:bodyDiv w:val="1"/>
      <w:marLeft w:val="0"/>
      <w:marRight w:val="0"/>
      <w:marTop w:val="0"/>
      <w:marBottom w:val="0"/>
      <w:divBdr>
        <w:top w:val="none" w:sz="0" w:space="0" w:color="auto"/>
        <w:left w:val="none" w:sz="0" w:space="0" w:color="auto"/>
        <w:bottom w:val="none" w:sz="0" w:space="0" w:color="auto"/>
        <w:right w:val="none" w:sz="0" w:space="0" w:color="auto"/>
      </w:divBdr>
      <w:divsChild>
        <w:div w:id="1108431413">
          <w:marLeft w:val="0"/>
          <w:marRight w:val="0"/>
          <w:marTop w:val="0"/>
          <w:marBottom w:val="0"/>
          <w:divBdr>
            <w:top w:val="none" w:sz="0" w:space="0" w:color="auto"/>
            <w:left w:val="none" w:sz="0" w:space="0" w:color="auto"/>
            <w:bottom w:val="none" w:sz="0" w:space="0" w:color="auto"/>
            <w:right w:val="none" w:sz="0" w:space="0" w:color="auto"/>
          </w:divBdr>
        </w:div>
      </w:divsChild>
    </w:div>
    <w:div w:id="1611929457">
      <w:bodyDiv w:val="1"/>
      <w:marLeft w:val="0"/>
      <w:marRight w:val="0"/>
      <w:marTop w:val="0"/>
      <w:marBottom w:val="0"/>
      <w:divBdr>
        <w:top w:val="none" w:sz="0" w:space="0" w:color="auto"/>
        <w:left w:val="none" w:sz="0" w:space="0" w:color="auto"/>
        <w:bottom w:val="none" w:sz="0" w:space="0" w:color="auto"/>
        <w:right w:val="none" w:sz="0" w:space="0" w:color="auto"/>
      </w:divBdr>
      <w:divsChild>
        <w:div w:id="1977031257">
          <w:marLeft w:val="-225"/>
          <w:marRight w:val="-225"/>
          <w:marTop w:val="0"/>
          <w:marBottom w:val="0"/>
          <w:divBdr>
            <w:top w:val="none" w:sz="0" w:space="0" w:color="auto"/>
            <w:left w:val="none" w:sz="0" w:space="0" w:color="auto"/>
            <w:bottom w:val="none" w:sz="0" w:space="0" w:color="auto"/>
            <w:right w:val="none" w:sz="0" w:space="0" w:color="auto"/>
          </w:divBdr>
          <w:divsChild>
            <w:div w:id="1464696587">
              <w:marLeft w:val="0"/>
              <w:marRight w:val="0"/>
              <w:marTop w:val="0"/>
              <w:marBottom w:val="0"/>
              <w:divBdr>
                <w:top w:val="none" w:sz="0" w:space="0" w:color="auto"/>
                <w:left w:val="none" w:sz="0" w:space="0" w:color="auto"/>
                <w:bottom w:val="none" w:sz="0" w:space="0" w:color="auto"/>
                <w:right w:val="none" w:sz="0" w:space="0" w:color="auto"/>
              </w:divBdr>
              <w:divsChild>
                <w:div w:id="157424307">
                  <w:marLeft w:val="0"/>
                  <w:marRight w:val="0"/>
                  <w:marTop w:val="0"/>
                  <w:marBottom w:val="0"/>
                  <w:divBdr>
                    <w:top w:val="none" w:sz="0" w:space="0" w:color="auto"/>
                    <w:left w:val="none" w:sz="0" w:space="0" w:color="auto"/>
                    <w:bottom w:val="none" w:sz="0" w:space="0" w:color="auto"/>
                    <w:right w:val="none" w:sz="0" w:space="0" w:color="auto"/>
                  </w:divBdr>
                  <w:divsChild>
                    <w:div w:id="752553805">
                      <w:marLeft w:val="0"/>
                      <w:marRight w:val="0"/>
                      <w:marTop w:val="0"/>
                      <w:marBottom w:val="0"/>
                      <w:divBdr>
                        <w:top w:val="none" w:sz="0" w:space="0" w:color="auto"/>
                        <w:left w:val="none" w:sz="0" w:space="0" w:color="auto"/>
                        <w:bottom w:val="none" w:sz="0" w:space="0" w:color="auto"/>
                        <w:right w:val="none" w:sz="0" w:space="0" w:color="auto"/>
                      </w:divBdr>
                      <w:divsChild>
                        <w:div w:id="1326632">
                          <w:marLeft w:val="0"/>
                          <w:marRight w:val="0"/>
                          <w:marTop w:val="0"/>
                          <w:marBottom w:val="525"/>
                          <w:divBdr>
                            <w:top w:val="none" w:sz="0" w:space="0" w:color="auto"/>
                            <w:left w:val="none" w:sz="0" w:space="0" w:color="auto"/>
                            <w:bottom w:val="none" w:sz="0" w:space="0" w:color="auto"/>
                            <w:right w:val="none" w:sz="0" w:space="0" w:color="auto"/>
                          </w:divBdr>
                          <w:divsChild>
                            <w:div w:id="48532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933432">
          <w:marLeft w:val="-225"/>
          <w:marRight w:val="-225"/>
          <w:marTop w:val="0"/>
          <w:marBottom w:val="0"/>
          <w:divBdr>
            <w:top w:val="none" w:sz="0" w:space="0" w:color="auto"/>
            <w:left w:val="none" w:sz="0" w:space="0" w:color="auto"/>
            <w:bottom w:val="none" w:sz="0" w:space="0" w:color="auto"/>
            <w:right w:val="none" w:sz="0" w:space="0" w:color="auto"/>
          </w:divBdr>
          <w:divsChild>
            <w:div w:id="954406455">
              <w:marLeft w:val="0"/>
              <w:marRight w:val="0"/>
              <w:marTop w:val="0"/>
              <w:marBottom w:val="0"/>
              <w:divBdr>
                <w:top w:val="none" w:sz="0" w:space="0" w:color="auto"/>
                <w:left w:val="none" w:sz="0" w:space="0" w:color="auto"/>
                <w:bottom w:val="none" w:sz="0" w:space="0" w:color="auto"/>
                <w:right w:val="none" w:sz="0" w:space="0" w:color="auto"/>
              </w:divBdr>
              <w:divsChild>
                <w:div w:id="2085640747">
                  <w:marLeft w:val="0"/>
                  <w:marRight w:val="0"/>
                  <w:marTop w:val="0"/>
                  <w:marBottom w:val="0"/>
                  <w:divBdr>
                    <w:top w:val="none" w:sz="0" w:space="0" w:color="auto"/>
                    <w:left w:val="none" w:sz="0" w:space="0" w:color="auto"/>
                    <w:bottom w:val="none" w:sz="0" w:space="0" w:color="auto"/>
                    <w:right w:val="none" w:sz="0" w:space="0" w:color="auto"/>
                  </w:divBdr>
                  <w:divsChild>
                    <w:div w:id="47926457">
                      <w:marLeft w:val="0"/>
                      <w:marRight w:val="0"/>
                      <w:marTop w:val="0"/>
                      <w:marBottom w:val="0"/>
                      <w:divBdr>
                        <w:top w:val="none" w:sz="0" w:space="0" w:color="auto"/>
                        <w:left w:val="none" w:sz="0" w:space="0" w:color="auto"/>
                        <w:bottom w:val="none" w:sz="0" w:space="0" w:color="auto"/>
                        <w:right w:val="none" w:sz="0" w:space="0" w:color="auto"/>
                      </w:divBdr>
                      <w:divsChild>
                        <w:div w:id="320162167">
                          <w:marLeft w:val="-225"/>
                          <w:marRight w:val="-225"/>
                          <w:marTop w:val="0"/>
                          <w:marBottom w:val="0"/>
                          <w:divBdr>
                            <w:top w:val="none" w:sz="0" w:space="0" w:color="auto"/>
                            <w:left w:val="none" w:sz="0" w:space="0" w:color="auto"/>
                            <w:bottom w:val="none" w:sz="0" w:space="0" w:color="auto"/>
                            <w:right w:val="none" w:sz="0" w:space="0" w:color="auto"/>
                          </w:divBdr>
                          <w:divsChild>
                            <w:div w:id="1904752521">
                              <w:marLeft w:val="0"/>
                              <w:marRight w:val="0"/>
                              <w:marTop w:val="0"/>
                              <w:marBottom w:val="0"/>
                              <w:divBdr>
                                <w:top w:val="none" w:sz="0" w:space="0" w:color="auto"/>
                                <w:left w:val="none" w:sz="0" w:space="0" w:color="auto"/>
                                <w:bottom w:val="none" w:sz="0" w:space="0" w:color="auto"/>
                                <w:right w:val="none" w:sz="0" w:space="0" w:color="auto"/>
                              </w:divBdr>
                              <w:divsChild>
                                <w:div w:id="1590893252">
                                  <w:marLeft w:val="0"/>
                                  <w:marRight w:val="0"/>
                                  <w:marTop w:val="0"/>
                                  <w:marBottom w:val="0"/>
                                  <w:divBdr>
                                    <w:top w:val="none" w:sz="0" w:space="0" w:color="auto"/>
                                    <w:left w:val="none" w:sz="0" w:space="0" w:color="auto"/>
                                    <w:bottom w:val="none" w:sz="0" w:space="0" w:color="auto"/>
                                    <w:right w:val="none" w:sz="0" w:space="0" w:color="auto"/>
                                  </w:divBdr>
                                  <w:divsChild>
                                    <w:div w:id="798693634">
                                      <w:marLeft w:val="0"/>
                                      <w:marRight w:val="0"/>
                                      <w:marTop w:val="0"/>
                                      <w:marBottom w:val="0"/>
                                      <w:divBdr>
                                        <w:top w:val="none" w:sz="0" w:space="0" w:color="auto"/>
                                        <w:left w:val="none" w:sz="0" w:space="0" w:color="auto"/>
                                        <w:bottom w:val="none" w:sz="0" w:space="0" w:color="auto"/>
                                        <w:right w:val="none" w:sz="0" w:space="0" w:color="auto"/>
                                      </w:divBdr>
                                      <w:divsChild>
                                        <w:div w:id="1147744634">
                                          <w:marLeft w:val="0"/>
                                          <w:marRight w:val="0"/>
                                          <w:marTop w:val="0"/>
                                          <w:marBottom w:val="525"/>
                                          <w:divBdr>
                                            <w:top w:val="none" w:sz="0" w:space="0" w:color="auto"/>
                                            <w:left w:val="none" w:sz="0" w:space="0" w:color="auto"/>
                                            <w:bottom w:val="none" w:sz="0" w:space="0" w:color="auto"/>
                                            <w:right w:val="none" w:sz="0" w:space="0" w:color="auto"/>
                                          </w:divBdr>
                                          <w:divsChild>
                                            <w:div w:id="11109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488208">
      <w:bodyDiv w:val="1"/>
      <w:marLeft w:val="0"/>
      <w:marRight w:val="0"/>
      <w:marTop w:val="0"/>
      <w:marBottom w:val="0"/>
      <w:divBdr>
        <w:top w:val="none" w:sz="0" w:space="0" w:color="auto"/>
        <w:left w:val="none" w:sz="0" w:space="0" w:color="auto"/>
        <w:bottom w:val="none" w:sz="0" w:space="0" w:color="auto"/>
        <w:right w:val="none" w:sz="0" w:space="0" w:color="auto"/>
      </w:divBdr>
      <w:divsChild>
        <w:div w:id="59912008">
          <w:marLeft w:val="-225"/>
          <w:marRight w:val="-225"/>
          <w:marTop w:val="0"/>
          <w:marBottom w:val="0"/>
          <w:divBdr>
            <w:top w:val="none" w:sz="0" w:space="0" w:color="auto"/>
            <w:left w:val="none" w:sz="0" w:space="0" w:color="auto"/>
            <w:bottom w:val="none" w:sz="0" w:space="0" w:color="auto"/>
            <w:right w:val="none" w:sz="0" w:space="0" w:color="auto"/>
          </w:divBdr>
          <w:divsChild>
            <w:div w:id="432359309">
              <w:marLeft w:val="0"/>
              <w:marRight w:val="0"/>
              <w:marTop w:val="0"/>
              <w:marBottom w:val="0"/>
              <w:divBdr>
                <w:top w:val="none" w:sz="0" w:space="0" w:color="auto"/>
                <w:left w:val="none" w:sz="0" w:space="0" w:color="auto"/>
                <w:bottom w:val="none" w:sz="0" w:space="0" w:color="auto"/>
                <w:right w:val="none" w:sz="0" w:space="0" w:color="auto"/>
              </w:divBdr>
              <w:divsChild>
                <w:div w:id="612983095">
                  <w:marLeft w:val="0"/>
                  <w:marRight w:val="0"/>
                  <w:marTop w:val="0"/>
                  <w:marBottom w:val="0"/>
                  <w:divBdr>
                    <w:top w:val="none" w:sz="0" w:space="0" w:color="auto"/>
                    <w:left w:val="none" w:sz="0" w:space="0" w:color="auto"/>
                    <w:bottom w:val="none" w:sz="0" w:space="0" w:color="auto"/>
                    <w:right w:val="none" w:sz="0" w:space="0" w:color="auto"/>
                  </w:divBdr>
                  <w:divsChild>
                    <w:div w:id="968365869">
                      <w:marLeft w:val="0"/>
                      <w:marRight w:val="0"/>
                      <w:marTop w:val="0"/>
                      <w:marBottom w:val="0"/>
                      <w:divBdr>
                        <w:top w:val="none" w:sz="0" w:space="0" w:color="auto"/>
                        <w:left w:val="none" w:sz="0" w:space="0" w:color="auto"/>
                        <w:bottom w:val="none" w:sz="0" w:space="0" w:color="auto"/>
                        <w:right w:val="none" w:sz="0" w:space="0" w:color="auto"/>
                      </w:divBdr>
                      <w:divsChild>
                        <w:div w:id="1503665352">
                          <w:marLeft w:val="0"/>
                          <w:marRight w:val="0"/>
                          <w:marTop w:val="0"/>
                          <w:marBottom w:val="525"/>
                          <w:divBdr>
                            <w:top w:val="none" w:sz="0" w:space="0" w:color="auto"/>
                            <w:left w:val="none" w:sz="0" w:space="0" w:color="auto"/>
                            <w:bottom w:val="none" w:sz="0" w:space="0" w:color="auto"/>
                            <w:right w:val="none" w:sz="0" w:space="0" w:color="auto"/>
                          </w:divBdr>
                          <w:divsChild>
                            <w:div w:id="43813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920342">
          <w:marLeft w:val="-225"/>
          <w:marRight w:val="-225"/>
          <w:marTop w:val="0"/>
          <w:marBottom w:val="0"/>
          <w:divBdr>
            <w:top w:val="none" w:sz="0" w:space="0" w:color="auto"/>
            <w:left w:val="none" w:sz="0" w:space="0" w:color="auto"/>
            <w:bottom w:val="none" w:sz="0" w:space="0" w:color="auto"/>
            <w:right w:val="none" w:sz="0" w:space="0" w:color="auto"/>
          </w:divBdr>
          <w:divsChild>
            <w:div w:id="1472017438">
              <w:marLeft w:val="0"/>
              <w:marRight w:val="0"/>
              <w:marTop w:val="0"/>
              <w:marBottom w:val="0"/>
              <w:divBdr>
                <w:top w:val="none" w:sz="0" w:space="0" w:color="auto"/>
                <w:left w:val="none" w:sz="0" w:space="0" w:color="auto"/>
                <w:bottom w:val="none" w:sz="0" w:space="0" w:color="auto"/>
                <w:right w:val="none" w:sz="0" w:space="0" w:color="auto"/>
              </w:divBdr>
              <w:divsChild>
                <w:div w:id="1503012876">
                  <w:marLeft w:val="0"/>
                  <w:marRight w:val="0"/>
                  <w:marTop w:val="0"/>
                  <w:marBottom w:val="0"/>
                  <w:divBdr>
                    <w:top w:val="none" w:sz="0" w:space="0" w:color="auto"/>
                    <w:left w:val="none" w:sz="0" w:space="0" w:color="auto"/>
                    <w:bottom w:val="none" w:sz="0" w:space="0" w:color="auto"/>
                    <w:right w:val="none" w:sz="0" w:space="0" w:color="auto"/>
                  </w:divBdr>
                  <w:divsChild>
                    <w:div w:id="102117712">
                      <w:marLeft w:val="0"/>
                      <w:marRight w:val="0"/>
                      <w:marTop w:val="0"/>
                      <w:marBottom w:val="0"/>
                      <w:divBdr>
                        <w:top w:val="none" w:sz="0" w:space="0" w:color="auto"/>
                        <w:left w:val="none" w:sz="0" w:space="0" w:color="auto"/>
                        <w:bottom w:val="none" w:sz="0" w:space="0" w:color="auto"/>
                        <w:right w:val="none" w:sz="0" w:space="0" w:color="auto"/>
                      </w:divBdr>
                      <w:divsChild>
                        <w:div w:id="1898323423">
                          <w:marLeft w:val="0"/>
                          <w:marRight w:val="0"/>
                          <w:marTop w:val="0"/>
                          <w:marBottom w:val="525"/>
                          <w:divBdr>
                            <w:top w:val="none" w:sz="0" w:space="0" w:color="auto"/>
                            <w:left w:val="none" w:sz="0" w:space="0" w:color="auto"/>
                            <w:bottom w:val="none" w:sz="0" w:space="0" w:color="auto"/>
                            <w:right w:val="none" w:sz="0" w:space="0" w:color="auto"/>
                          </w:divBdr>
                          <w:divsChild>
                            <w:div w:id="6371064">
                              <w:marLeft w:val="0"/>
                              <w:marRight w:val="0"/>
                              <w:marTop w:val="0"/>
                              <w:marBottom w:val="0"/>
                              <w:divBdr>
                                <w:top w:val="none" w:sz="0" w:space="0" w:color="auto"/>
                                <w:left w:val="none" w:sz="0" w:space="0" w:color="auto"/>
                                <w:bottom w:val="none" w:sz="0" w:space="0" w:color="auto"/>
                                <w:right w:val="none" w:sz="0" w:space="0" w:color="auto"/>
                              </w:divBdr>
                            </w:div>
                          </w:divsChild>
                        </w:div>
                        <w:div w:id="470708018">
                          <w:marLeft w:val="-225"/>
                          <w:marRight w:val="-225"/>
                          <w:marTop w:val="0"/>
                          <w:marBottom w:val="0"/>
                          <w:divBdr>
                            <w:top w:val="none" w:sz="0" w:space="0" w:color="auto"/>
                            <w:left w:val="none" w:sz="0" w:space="0" w:color="auto"/>
                            <w:bottom w:val="none" w:sz="0" w:space="0" w:color="auto"/>
                            <w:right w:val="none" w:sz="0" w:space="0" w:color="auto"/>
                          </w:divBdr>
                          <w:divsChild>
                            <w:div w:id="797257011">
                              <w:marLeft w:val="0"/>
                              <w:marRight w:val="0"/>
                              <w:marTop w:val="0"/>
                              <w:marBottom w:val="0"/>
                              <w:divBdr>
                                <w:top w:val="none" w:sz="0" w:space="0" w:color="auto"/>
                                <w:left w:val="none" w:sz="0" w:space="0" w:color="auto"/>
                                <w:bottom w:val="none" w:sz="0" w:space="0" w:color="auto"/>
                                <w:right w:val="none" w:sz="0" w:space="0" w:color="auto"/>
                              </w:divBdr>
                              <w:divsChild>
                                <w:div w:id="1625699086">
                                  <w:marLeft w:val="0"/>
                                  <w:marRight w:val="0"/>
                                  <w:marTop w:val="0"/>
                                  <w:marBottom w:val="0"/>
                                  <w:divBdr>
                                    <w:top w:val="none" w:sz="0" w:space="0" w:color="auto"/>
                                    <w:left w:val="none" w:sz="0" w:space="0" w:color="auto"/>
                                    <w:bottom w:val="none" w:sz="0" w:space="0" w:color="auto"/>
                                    <w:right w:val="none" w:sz="0" w:space="0" w:color="auto"/>
                                  </w:divBdr>
                                  <w:divsChild>
                                    <w:div w:id="764233375">
                                      <w:marLeft w:val="0"/>
                                      <w:marRight w:val="0"/>
                                      <w:marTop w:val="0"/>
                                      <w:marBottom w:val="0"/>
                                      <w:divBdr>
                                        <w:top w:val="none" w:sz="0" w:space="0" w:color="auto"/>
                                        <w:left w:val="none" w:sz="0" w:space="0" w:color="auto"/>
                                        <w:bottom w:val="none" w:sz="0" w:space="0" w:color="auto"/>
                                        <w:right w:val="none" w:sz="0" w:space="0" w:color="auto"/>
                                      </w:divBdr>
                                      <w:divsChild>
                                        <w:div w:id="150026519">
                                          <w:marLeft w:val="0"/>
                                          <w:marRight w:val="0"/>
                                          <w:marTop w:val="0"/>
                                          <w:marBottom w:val="525"/>
                                          <w:divBdr>
                                            <w:top w:val="none" w:sz="0" w:space="0" w:color="auto"/>
                                            <w:left w:val="none" w:sz="0" w:space="0" w:color="auto"/>
                                            <w:bottom w:val="none" w:sz="0" w:space="0" w:color="auto"/>
                                            <w:right w:val="none" w:sz="0" w:space="0" w:color="auto"/>
                                          </w:divBdr>
                                          <w:divsChild>
                                            <w:div w:id="1694530128">
                                              <w:marLeft w:val="0"/>
                                              <w:marRight w:val="0"/>
                                              <w:marTop w:val="0"/>
                                              <w:marBottom w:val="0"/>
                                              <w:divBdr>
                                                <w:top w:val="none" w:sz="0" w:space="0" w:color="auto"/>
                                                <w:left w:val="none" w:sz="0" w:space="0" w:color="auto"/>
                                                <w:bottom w:val="none" w:sz="0" w:space="0" w:color="auto"/>
                                                <w:right w:val="none" w:sz="0" w:space="0" w:color="auto"/>
                                              </w:divBdr>
                                              <w:divsChild>
                                                <w:div w:id="182735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1086059">
      <w:bodyDiv w:val="1"/>
      <w:marLeft w:val="0"/>
      <w:marRight w:val="0"/>
      <w:marTop w:val="0"/>
      <w:marBottom w:val="0"/>
      <w:divBdr>
        <w:top w:val="none" w:sz="0" w:space="0" w:color="auto"/>
        <w:left w:val="none" w:sz="0" w:space="0" w:color="auto"/>
        <w:bottom w:val="none" w:sz="0" w:space="0" w:color="auto"/>
        <w:right w:val="none" w:sz="0" w:space="0" w:color="auto"/>
      </w:divBdr>
      <w:divsChild>
        <w:div w:id="1892115820">
          <w:marLeft w:val="-225"/>
          <w:marRight w:val="-225"/>
          <w:marTop w:val="0"/>
          <w:marBottom w:val="0"/>
          <w:divBdr>
            <w:top w:val="none" w:sz="0" w:space="0" w:color="auto"/>
            <w:left w:val="none" w:sz="0" w:space="0" w:color="auto"/>
            <w:bottom w:val="none" w:sz="0" w:space="0" w:color="auto"/>
            <w:right w:val="none" w:sz="0" w:space="0" w:color="auto"/>
          </w:divBdr>
          <w:divsChild>
            <w:div w:id="1018195141">
              <w:marLeft w:val="0"/>
              <w:marRight w:val="0"/>
              <w:marTop w:val="0"/>
              <w:marBottom w:val="0"/>
              <w:divBdr>
                <w:top w:val="none" w:sz="0" w:space="0" w:color="auto"/>
                <w:left w:val="none" w:sz="0" w:space="0" w:color="auto"/>
                <w:bottom w:val="none" w:sz="0" w:space="0" w:color="auto"/>
                <w:right w:val="none" w:sz="0" w:space="0" w:color="auto"/>
              </w:divBdr>
              <w:divsChild>
                <w:div w:id="780299643">
                  <w:marLeft w:val="0"/>
                  <w:marRight w:val="0"/>
                  <w:marTop w:val="0"/>
                  <w:marBottom w:val="0"/>
                  <w:divBdr>
                    <w:top w:val="none" w:sz="0" w:space="0" w:color="auto"/>
                    <w:left w:val="none" w:sz="0" w:space="0" w:color="auto"/>
                    <w:bottom w:val="none" w:sz="0" w:space="0" w:color="auto"/>
                    <w:right w:val="none" w:sz="0" w:space="0" w:color="auto"/>
                  </w:divBdr>
                  <w:divsChild>
                    <w:div w:id="1073696931">
                      <w:marLeft w:val="0"/>
                      <w:marRight w:val="0"/>
                      <w:marTop w:val="0"/>
                      <w:marBottom w:val="0"/>
                      <w:divBdr>
                        <w:top w:val="none" w:sz="0" w:space="0" w:color="auto"/>
                        <w:left w:val="none" w:sz="0" w:space="0" w:color="auto"/>
                        <w:bottom w:val="none" w:sz="0" w:space="0" w:color="auto"/>
                        <w:right w:val="none" w:sz="0" w:space="0" w:color="auto"/>
                      </w:divBdr>
                      <w:divsChild>
                        <w:div w:id="1158693287">
                          <w:marLeft w:val="0"/>
                          <w:marRight w:val="0"/>
                          <w:marTop w:val="0"/>
                          <w:marBottom w:val="525"/>
                          <w:divBdr>
                            <w:top w:val="none" w:sz="0" w:space="0" w:color="auto"/>
                            <w:left w:val="none" w:sz="0" w:space="0" w:color="auto"/>
                            <w:bottom w:val="none" w:sz="0" w:space="0" w:color="auto"/>
                            <w:right w:val="none" w:sz="0" w:space="0" w:color="auto"/>
                          </w:divBdr>
                          <w:divsChild>
                            <w:div w:id="16425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826383">
          <w:marLeft w:val="-225"/>
          <w:marRight w:val="-225"/>
          <w:marTop w:val="0"/>
          <w:marBottom w:val="0"/>
          <w:divBdr>
            <w:top w:val="none" w:sz="0" w:space="0" w:color="auto"/>
            <w:left w:val="none" w:sz="0" w:space="0" w:color="auto"/>
            <w:bottom w:val="none" w:sz="0" w:space="0" w:color="auto"/>
            <w:right w:val="none" w:sz="0" w:space="0" w:color="auto"/>
          </w:divBdr>
          <w:divsChild>
            <w:div w:id="1081677245">
              <w:marLeft w:val="0"/>
              <w:marRight w:val="0"/>
              <w:marTop w:val="0"/>
              <w:marBottom w:val="0"/>
              <w:divBdr>
                <w:top w:val="none" w:sz="0" w:space="0" w:color="auto"/>
                <w:left w:val="none" w:sz="0" w:space="0" w:color="auto"/>
                <w:bottom w:val="none" w:sz="0" w:space="0" w:color="auto"/>
                <w:right w:val="none" w:sz="0" w:space="0" w:color="auto"/>
              </w:divBdr>
              <w:divsChild>
                <w:div w:id="423035716">
                  <w:marLeft w:val="0"/>
                  <w:marRight w:val="0"/>
                  <w:marTop w:val="0"/>
                  <w:marBottom w:val="0"/>
                  <w:divBdr>
                    <w:top w:val="none" w:sz="0" w:space="0" w:color="auto"/>
                    <w:left w:val="none" w:sz="0" w:space="0" w:color="auto"/>
                    <w:bottom w:val="none" w:sz="0" w:space="0" w:color="auto"/>
                    <w:right w:val="none" w:sz="0" w:space="0" w:color="auto"/>
                  </w:divBdr>
                  <w:divsChild>
                    <w:div w:id="913314394">
                      <w:marLeft w:val="0"/>
                      <w:marRight w:val="0"/>
                      <w:marTop w:val="0"/>
                      <w:marBottom w:val="0"/>
                      <w:divBdr>
                        <w:top w:val="none" w:sz="0" w:space="0" w:color="auto"/>
                        <w:left w:val="none" w:sz="0" w:space="0" w:color="auto"/>
                        <w:bottom w:val="none" w:sz="0" w:space="0" w:color="auto"/>
                        <w:right w:val="none" w:sz="0" w:space="0" w:color="auto"/>
                      </w:divBdr>
                      <w:divsChild>
                        <w:div w:id="2067071675">
                          <w:marLeft w:val="-225"/>
                          <w:marRight w:val="-225"/>
                          <w:marTop w:val="0"/>
                          <w:marBottom w:val="0"/>
                          <w:divBdr>
                            <w:top w:val="none" w:sz="0" w:space="0" w:color="auto"/>
                            <w:left w:val="none" w:sz="0" w:space="0" w:color="auto"/>
                            <w:bottom w:val="none" w:sz="0" w:space="0" w:color="auto"/>
                            <w:right w:val="none" w:sz="0" w:space="0" w:color="auto"/>
                          </w:divBdr>
                          <w:divsChild>
                            <w:div w:id="19820425">
                              <w:marLeft w:val="0"/>
                              <w:marRight w:val="0"/>
                              <w:marTop w:val="0"/>
                              <w:marBottom w:val="0"/>
                              <w:divBdr>
                                <w:top w:val="none" w:sz="0" w:space="0" w:color="auto"/>
                                <w:left w:val="none" w:sz="0" w:space="0" w:color="auto"/>
                                <w:bottom w:val="none" w:sz="0" w:space="0" w:color="auto"/>
                                <w:right w:val="none" w:sz="0" w:space="0" w:color="auto"/>
                              </w:divBdr>
                              <w:divsChild>
                                <w:div w:id="760952259">
                                  <w:marLeft w:val="0"/>
                                  <w:marRight w:val="0"/>
                                  <w:marTop w:val="0"/>
                                  <w:marBottom w:val="0"/>
                                  <w:divBdr>
                                    <w:top w:val="none" w:sz="0" w:space="0" w:color="auto"/>
                                    <w:left w:val="none" w:sz="0" w:space="0" w:color="auto"/>
                                    <w:bottom w:val="none" w:sz="0" w:space="0" w:color="auto"/>
                                    <w:right w:val="none" w:sz="0" w:space="0" w:color="auto"/>
                                  </w:divBdr>
                                  <w:divsChild>
                                    <w:div w:id="976689899">
                                      <w:marLeft w:val="0"/>
                                      <w:marRight w:val="0"/>
                                      <w:marTop w:val="0"/>
                                      <w:marBottom w:val="0"/>
                                      <w:divBdr>
                                        <w:top w:val="none" w:sz="0" w:space="0" w:color="auto"/>
                                        <w:left w:val="none" w:sz="0" w:space="0" w:color="auto"/>
                                        <w:bottom w:val="none" w:sz="0" w:space="0" w:color="auto"/>
                                        <w:right w:val="none" w:sz="0" w:space="0" w:color="auto"/>
                                      </w:divBdr>
                                      <w:divsChild>
                                        <w:div w:id="974602716">
                                          <w:marLeft w:val="0"/>
                                          <w:marRight w:val="0"/>
                                          <w:marTop w:val="0"/>
                                          <w:marBottom w:val="525"/>
                                          <w:divBdr>
                                            <w:top w:val="none" w:sz="0" w:space="0" w:color="auto"/>
                                            <w:left w:val="none" w:sz="0" w:space="0" w:color="auto"/>
                                            <w:bottom w:val="none" w:sz="0" w:space="0" w:color="auto"/>
                                            <w:right w:val="none" w:sz="0" w:space="0" w:color="auto"/>
                                          </w:divBdr>
                                          <w:divsChild>
                                            <w:div w:id="42928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0807028">
      <w:bodyDiv w:val="1"/>
      <w:marLeft w:val="0"/>
      <w:marRight w:val="0"/>
      <w:marTop w:val="0"/>
      <w:marBottom w:val="0"/>
      <w:divBdr>
        <w:top w:val="none" w:sz="0" w:space="0" w:color="auto"/>
        <w:left w:val="none" w:sz="0" w:space="0" w:color="auto"/>
        <w:bottom w:val="none" w:sz="0" w:space="0" w:color="auto"/>
        <w:right w:val="none" w:sz="0" w:space="0" w:color="auto"/>
      </w:divBdr>
      <w:divsChild>
        <w:div w:id="1433476287">
          <w:marLeft w:val="-225"/>
          <w:marRight w:val="-225"/>
          <w:marTop w:val="0"/>
          <w:marBottom w:val="0"/>
          <w:divBdr>
            <w:top w:val="none" w:sz="0" w:space="0" w:color="auto"/>
            <w:left w:val="none" w:sz="0" w:space="0" w:color="auto"/>
            <w:bottom w:val="none" w:sz="0" w:space="0" w:color="auto"/>
            <w:right w:val="none" w:sz="0" w:space="0" w:color="auto"/>
          </w:divBdr>
          <w:divsChild>
            <w:div w:id="1495680607">
              <w:marLeft w:val="0"/>
              <w:marRight w:val="0"/>
              <w:marTop w:val="0"/>
              <w:marBottom w:val="0"/>
              <w:divBdr>
                <w:top w:val="none" w:sz="0" w:space="0" w:color="auto"/>
                <w:left w:val="none" w:sz="0" w:space="0" w:color="auto"/>
                <w:bottom w:val="none" w:sz="0" w:space="0" w:color="auto"/>
                <w:right w:val="none" w:sz="0" w:space="0" w:color="auto"/>
              </w:divBdr>
              <w:divsChild>
                <w:div w:id="1193376445">
                  <w:marLeft w:val="0"/>
                  <w:marRight w:val="0"/>
                  <w:marTop w:val="0"/>
                  <w:marBottom w:val="0"/>
                  <w:divBdr>
                    <w:top w:val="none" w:sz="0" w:space="0" w:color="auto"/>
                    <w:left w:val="none" w:sz="0" w:space="0" w:color="auto"/>
                    <w:bottom w:val="none" w:sz="0" w:space="0" w:color="auto"/>
                    <w:right w:val="none" w:sz="0" w:space="0" w:color="auto"/>
                  </w:divBdr>
                  <w:divsChild>
                    <w:div w:id="700394684">
                      <w:marLeft w:val="0"/>
                      <w:marRight w:val="0"/>
                      <w:marTop w:val="0"/>
                      <w:marBottom w:val="0"/>
                      <w:divBdr>
                        <w:top w:val="none" w:sz="0" w:space="0" w:color="auto"/>
                        <w:left w:val="none" w:sz="0" w:space="0" w:color="auto"/>
                        <w:bottom w:val="none" w:sz="0" w:space="0" w:color="auto"/>
                        <w:right w:val="none" w:sz="0" w:space="0" w:color="auto"/>
                      </w:divBdr>
                      <w:divsChild>
                        <w:div w:id="390930639">
                          <w:marLeft w:val="0"/>
                          <w:marRight w:val="0"/>
                          <w:marTop w:val="0"/>
                          <w:marBottom w:val="525"/>
                          <w:divBdr>
                            <w:top w:val="none" w:sz="0" w:space="0" w:color="auto"/>
                            <w:left w:val="none" w:sz="0" w:space="0" w:color="auto"/>
                            <w:bottom w:val="none" w:sz="0" w:space="0" w:color="auto"/>
                            <w:right w:val="none" w:sz="0" w:space="0" w:color="auto"/>
                          </w:divBdr>
                          <w:divsChild>
                            <w:div w:id="6937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892590">
          <w:marLeft w:val="-225"/>
          <w:marRight w:val="-225"/>
          <w:marTop w:val="0"/>
          <w:marBottom w:val="0"/>
          <w:divBdr>
            <w:top w:val="none" w:sz="0" w:space="0" w:color="auto"/>
            <w:left w:val="none" w:sz="0" w:space="0" w:color="auto"/>
            <w:bottom w:val="none" w:sz="0" w:space="0" w:color="auto"/>
            <w:right w:val="none" w:sz="0" w:space="0" w:color="auto"/>
          </w:divBdr>
          <w:divsChild>
            <w:div w:id="361177252">
              <w:marLeft w:val="0"/>
              <w:marRight w:val="0"/>
              <w:marTop w:val="0"/>
              <w:marBottom w:val="0"/>
              <w:divBdr>
                <w:top w:val="none" w:sz="0" w:space="0" w:color="auto"/>
                <w:left w:val="none" w:sz="0" w:space="0" w:color="auto"/>
                <w:bottom w:val="none" w:sz="0" w:space="0" w:color="auto"/>
                <w:right w:val="none" w:sz="0" w:space="0" w:color="auto"/>
              </w:divBdr>
              <w:divsChild>
                <w:div w:id="1139881034">
                  <w:marLeft w:val="0"/>
                  <w:marRight w:val="0"/>
                  <w:marTop w:val="0"/>
                  <w:marBottom w:val="0"/>
                  <w:divBdr>
                    <w:top w:val="none" w:sz="0" w:space="0" w:color="auto"/>
                    <w:left w:val="none" w:sz="0" w:space="0" w:color="auto"/>
                    <w:bottom w:val="none" w:sz="0" w:space="0" w:color="auto"/>
                    <w:right w:val="none" w:sz="0" w:space="0" w:color="auto"/>
                  </w:divBdr>
                  <w:divsChild>
                    <w:div w:id="1038625727">
                      <w:marLeft w:val="0"/>
                      <w:marRight w:val="0"/>
                      <w:marTop w:val="0"/>
                      <w:marBottom w:val="0"/>
                      <w:divBdr>
                        <w:top w:val="none" w:sz="0" w:space="0" w:color="auto"/>
                        <w:left w:val="none" w:sz="0" w:space="0" w:color="auto"/>
                        <w:bottom w:val="none" w:sz="0" w:space="0" w:color="auto"/>
                        <w:right w:val="none" w:sz="0" w:space="0" w:color="auto"/>
                      </w:divBdr>
                      <w:divsChild>
                        <w:div w:id="1562861499">
                          <w:marLeft w:val="-225"/>
                          <w:marRight w:val="-225"/>
                          <w:marTop w:val="0"/>
                          <w:marBottom w:val="0"/>
                          <w:divBdr>
                            <w:top w:val="none" w:sz="0" w:space="0" w:color="auto"/>
                            <w:left w:val="none" w:sz="0" w:space="0" w:color="auto"/>
                            <w:bottom w:val="none" w:sz="0" w:space="0" w:color="auto"/>
                            <w:right w:val="none" w:sz="0" w:space="0" w:color="auto"/>
                          </w:divBdr>
                          <w:divsChild>
                            <w:div w:id="1062564691">
                              <w:marLeft w:val="0"/>
                              <w:marRight w:val="0"/>
                              <w:marTop w:val="0"/>
                              <w:marBottom w:val="0"/>
                              <w:divBdr>
                                <w:top w:val="none" w:sz="0" w:space="0" w:color="auto"/>
                                <w:left w:val="none" w:sz="0" w:space="0" w:color="auto"/>
                                <w:bottom w:val="none" w:sz="0" w:space="0" w:color="auto"/>
                                <w:right w:val="none" w:sz="0" w:space="0" w:color="auto"/>
                              </w:divBdr>
                              <w:divsChild>
                                <w:div w:id="1300382092">
                                  <w:marLeft w:val="0"/>
                                  <w:marRight w:val="0"/>
                                  <w:marTop w:val="0"/>
                                  <w:marBottom w:val="0"/>
                                  <w:divBdr>
                                    <w:top w:val="none" w:sz="0" w:space="0" w:color="auto"/>
                                    <w:left w:val="none" w:sz="0" w:space="0" w:color="auto"/>
                                    <w:bottom w:val="none" w:sz="0" w:space="0" w:color="auto"/>
                                    <w:right w:val="none" w:sz="0" w:space="0" w:color="auto"/>
                                  </w:divBdr>
                                  <w:divsChild>
                                    <w:div w:id="1460341326">
                                      <w:marLeft w:val="0"/>
                                      <w:marRight w:val="0"/>
                                      <w:marTop w:val="0"/>
                                      <w:marBottom w:val="0"/>
                                      <w:divBdr>
                                        <w:top w:val="none" w:sz="0" w:space="0" w:color="auto"/>
                                        <w:left w:val="none" w:sz="0" w:space="0" w:color="auto"/>
                                        <w:bottom w:val="none" w:sz="0" w:space="0" w:color="auto"/>
                                        <w:right w:val="none" w:sz="0" w:space="0" w:color="auto"/>
                                      </w:divBdr>
                                      <w:divsChild>
                                        <w:div w:id="385878843">
                                          <w:marLeft w:val="0"/>
                                          <w:marRight w:val="0"/>
                                          <w:marTop w:val="0"/>
                                          <w:marBottom w:val="525"/>
                                          <w:divBdr>
                                            <w:top w:val="none" w:sz="0" w:space="0" w:color="auto"/>
                                            <w:left w:val="none" w:sz="0" w:space="0" w:color="auto"/>
                                            <w:bottom w:val="none" w:sz="0" w:space="0" w:color="auto"/>
                                            <w:right w:val="none" w:sz="0" w:space="0" w:color="auto"/>
                                          </w:divBdr>
                                          <w:divsChild>
                                            <w:div w:id="94615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680162">
      <w:bodyDiv w:val="1"/>
      <w:marLeft w:val="0"/>
      <w:marRight w:val="0"/>
      <w:marTop w:val="0"/>
      <w:marBottom w:val="0"/>
      <w:divBdr>
        <w:top w:val="none" w:sz="0" w:space="0" w:color="auto"/>
        <w:left w:val="none" w:sz="0" w:space="0" w:color="auto"/>
        <w:bottom w:val="none" w:sz="0" w:space="0" w:color="auto"/>
        <w:right w:val="none" w:sz="0" w:space="0" w:color="auto"/>
      </w:divBdr>
      <w:divsChild>
        <w:div w:id="819469210">
          <w:marLeft w:val="0"/>
          <w:marRight w:val="0"/>
          <w:marTop w:val="0"/>
          <w:marBottom w:val="0"/>
          <w:divBdr>
            <w:top w:val="none" w:sz="0" w:space="0" w:color="auto"/>
            <w:left w:val="none" w:sz="0" w:space="0" w:color="auto"/>
            <w:bottom w:val="none" w:sz="0" w:space="0" w:color="auto"/>
            <w:right w:val="none" w:sz="0" w:space="0" w:color="auto"/>
          </w:divBdr>
        </w:div>
      </w:divsChild>
    </w:div>
    <w:div w:id="1950428830">
      <w:bodyDiv w:val="1"/>
      <w:marLeft w:val="0"/>
      <w:marRight w:val="0"/>
      <w:marTop w:val="0"/>
      <w:marBottom w:val="0"/>
      <w:divBdr>
        <w:top w:val="none" w:sz="0" w:space="0" w:color="auto"/>
        <w:left w:val="none" w:sz="0" w:space="0" w:color="auto"/>
        <w:bottom w:val="none" w:sz="0" w:space="0" w:color="auto"/>
        <w:right w:val="none" w:sz="0" w:space="0" w:color="auto"/>
      </w:divBdr>
    </w:div>
    <w:div w:id="1955088648">
      <w:bodyDiv w:val="1"/>
      <w:marLeft w:val="0"/>
      <w:marRight w:val="0"/>
      <w:marTop w:val="0"/>
      <w:marBottom w:val="0"/>
      <w:divBdr>
        <w:top w:val="none" w:sz="0" w:space="0" w:color="auto"/>
        <w:left w:val="none" w:sz="0" w:space="0" w:color="auto"/>
        <w:bottom w:val="none" w:sz="0" w:space="0" w:color="auto"/>
        <w:right w:val="none" w:sz="0" w:space="0" w:color="auto"/>
      </w:divBdr>
      <w:divsChild>
        <w:div w:id="1750492819">
          <w:marLeft w:val="0"/>
          <w:marRight w:val="0"/>
          <w:marTop w:val="0"/>
          <w:marBottom w:val="0"/>
          <w:divBdr>
            <w:top w:val="none" w:sz="0" w:space="0" w:color="auto"/>
            <w:left w:val="none" w:sz="0" w:space="0" w:color="auto"/>
            <w:bottom w:val="none" w:sz="0" w:space="0" w:color="auto"/>
            <w:right w:val="none" w:sz="0" w:space="0" w:color="auto"/>
          </w:divBdr>
          <w:divsChild>
            <w:div w:id="1191450378">
              <w:marLeft w:val="0"/>
              <w:marRight w:val="0"/>
              <w:marTop w:val="0"/>
              <w:marBottom w:val="0"/>
              <w:divBdr>
                <w:top w:val="none" w:sz="0" w:space="0" w:color="auto"/>
                <w:left w:val="none" w:sz="0" w:space="0" w:color="auto"/>
                <w:bottom w:val="none" w:sz="0" w:space="0" w:color="auto"/>
                <w:right w:val="none" w:sz="0" w:space="0" w:color="auto"/>
              </w:divBdr>
            </w:div>
          </w:divsChild>
        </w:div>
        <w:div w:id="1049572549">
          <w:marLeft w:val="0"/>
          <w:marRight w:val="0"/>
          <w:marTop w:val="0"/>
          <w:marBottom w:val="0"/>
          <w:divBdr>
            <w:top w:val="none" w:sz="0" w:space="0" w:color="auto"/>
            <w:left w:val="none" w:sz="0" w:space="0" w:color="auto"/>
            <w:bottom w:val="none" w:sz="0" w:space="0" w:color="auto"/>
            <w:right w:val="none" w:sz="0" w:space="0" w:color="auto"/>
          </w:divBdr>
          <w:divsChild>
            <w:div w:id="981156733">
              <w:marLeft w:val="0"/>
              <w:marRight w:val="0"/>
              <w:marTop w:val="0"/>
              <w:marBottom w:val="0"/>
              <w:divBdr>
                <w:top w:val="none" w:sz="0" w:space="0" w:color="auto"/>
                <w:left w:val="none" w:sz="0" w:space="0" w:color="auto"/>
                <w:bottom w:val="none" w:sz="0" w:space="0" w:color="auto"/>
                <w:right w:val="none" w:sz="0" w:space="0" w:color="auto"/>
              </w:divBdr>
            </w:div>
            <w:div w:id="968167603">
              <w:marLeft w:val="0"/>
              <w:marRight w:val="0"/>
              <w:marTop w:val="0"/>
              <w:marBottom w:val="0"/>
              <w:divBdr>
                <w:top w:val="none" w:sz="0" w:space="0" w:color="auto"/>
                <w:left w:val="none" w:sz="0" w:space="0" w:color="auto"/>
                <w:bottom w:val="none" w:sz="0" w:space="0" w:color="auto"/>
                <w:right w:val="none" w:sz="0" w:space="0" w:color="auto"/>
              </w:divBdr>
            </w:div>
          </w:divsChild>
        </w:div>
        <w:div w:id="670453465">
          <w:marLeft w:val="0"/>
          <w:marRight w:val="0"/>
          <w:marTop w:val="0"/>
          <w:marBottom w:val="0"/>
          <w:divBdr>
            <w:top w:val="none" w:sz="0" w:space="0" w:color="auto"/>
            <w:left w:val="none" w:sz="0" w:space="0" w:color="auto"/>
            <w:bottom w:val="none" w:sz="0" w:space="0" w:color="auto"/>
            <w:right w:val="none" w:sz="0" w:space="0" w:color="auto"/>
          </w:divBdr>
          <w:divsChild>
            <w:div w:id="232662050">
              <w:marLeft w:val="0"/>
              <w:marRight w:val="0"/>
              <w:marTop w:val="0"/>
              <w:marBottom w:val="0"/>
              <w:divBdr>
                <w:top w:val="none" w:sz="0" w:space="0" w:color="auto"/>
                <w:left w:val="none" w:sz="0" w:space="0" w:color="auto"/>
                <w:bottom w:val="none" w:sz="0" w:space="0" w:color="auto"/>
                <w:right w:val="none" w:sz="0" w:space="0" w:color="auto"/>
              </w:divBdr>
            </w:div>
            <w:div w:id="75806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32912">
      <w:bodyDiv w:val="1"/>
      <w:marLeft w:val="0"/>
      <w:marRight w:val="0"/>
      <w:marTop w:val="0"/>
      <w:marBottom w:val="0"/>
      <w:divBdr>
        <w:top w:val="none" w:sz="0" w:space="0" w:color="auto"/>
        <w:left w:val="none" w:sz="0" w:space="0" w:color="auto"/>
        <w:bottom w:val="none" w:sz="0" w:space="0" w:color="auto"/>
        <w:right w:val="none" w:sz="0" w:space="0" w:color="auto"/>
      </w:divBdr>
      <w:divsChild>
        <w:div w:id="286669018">
          <w:marLeft w:val="0"/>
          <w:marRight w:val="0"/>
          <w:marTop w:val="0"/>
          <w:marBottom w:val="0"/>
          <w:divBdr>
            <w:top w:val="none" w:sz="0" w:space="0" w:color="auto"/>
            <w:left w:val="none" w:sz="0" w:space="0" w:color="auto"/>
            <w:bottom w:val="none" w:sz="0" w:space="0" w:color="auto"/>
            <w:right w:val="none" w:sz="0" w:space="0" w:color="auto"/>
          </w:divBdr>
          <w:divsChild>
            <w:div w:id="1857495269">
              <w:marLeft w:val="0"/>
              <w:marRight w:val="0"/>
              <w:marTop w:val="0"/>
              <w:marBottom w:val="0"/>
              <w:divBdr>
                <w:top w:val="none" w:sz="0" w:space="0" w:color="auto"/>
                <w:left w:val="none" w:sz="0" w:space="0" w:color="auto"/>
                <w:bottom w:val="none" w:sz="0" w:space="0" w:color="auto"/>
                <w:right w:val="none" w:sz="0" w:space="0" w:color="auto"/>
              </w:divBdr>
              <w:divsChild>
                <w:div w:id="1815443260">
                  <w:marLeft w:val="0"/>
                  <w:marRight w:val="0"/>
                  <w:marTop w:val="0"/>
                  <w:marBottom w:val="0"/>
                  <w:divBdr>
                    <w:top w:val="none" w:sz="0" w:space="0" w:color="auto"/>
                    <w:left w:val="none" w:sz="0" w:space="0" w:color="auto"/>
                    <w:bottom w:val="none" w:sz="0" w:space="0" w:color="auto"/>
                    <w:right w:val="none" w:sz="0" w:space="0" w:color="auto"/>
                  </w:divBdr>
                  <w:divsChild>
                    <w:div w:id="1962492325">
                      <w:marLeft w:val="0"/>
                      <w:marRight w:val="0"/>
                      <w:marTop w:val="0"/>
                      <w:marBottom w:val="525"/>
                      <w:divBdr>
                        <w:top w:val="none" w:sz="0" w:space="0" w:color="auto"/>
                        <w:left w:val="none" w:sz="0" w:space="0" w:color="auto"/>
                        <w:bottom w:val="none" w:sz="0" w:space="0" w:color="auto"/>
                        <w:right w:val="none" w:sz="0" w:space="0" w:color="auto"/>
                      </w:divBdr>
                      <w:divsChild>
                        <w:div w:id="144265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469996">
          <w:marLeft w:val="0"/>
          <w:marRight w:val="0"/>
          <w:marTop w:val="0"/>
          <w:marBottom w:val="0"/>
          <w:divBdr>
            <w:top w:val="none" w:sz="0" w:space="0" w:color="auto"/>
            <w:left w:val="none" w:sz="0" w:space="0" w:color="auto"/>
            <w:bottom w:val="none" w:sz="0" w:space="0" w:color="auto"/>
            <w:right w:val="none" w:sz="0" w:space="0" w:color="auto"/>
          </w:divBdr>
          <w:divsChild>
            <w:div w:id="307364890">
              <w:marLeft w:val="0"/>
              <w:marRight w:val="0"/>
              <w:marTop w:val="0"/>
              <w:marBottom w:val="0"/>
              <w:divBdr>
                <w:top w:val="none" w:sz="0" w:space="0" w:color="auto"/>
                <w:left w:val="none" w:sz="0" w:space="0" w:color="auto"/>
                <w:bottom w:val="none" w:sz="0" w:space="0" w:color="auto"/>
                <w:right w:val="none" w:sz="0" w:space="0" w:color="auto"/>
              </w:divBdr>
              <w:divsChild>
                <w:div w:id="2073233329">
                  <w:marLeft w:val="0"/>
                  <w:marRight w:val="0"/>
                  <w:marTop w:val="0"/>
                  <w:marBottom w:val="0"/>
                  <w:divBdr>
                    <w:top w:val="none" w:sz="0" w:space="0" w:color="auto"/>
                    <w:left w:val="none" w:sz="0" w:space="0" w:color="auto"/>
                    <w:bottom w:val="none" w:sz="0" w:space="0" w:color="auto"/>
                    <w:right w:val="none" w:sz="0" w:space="0" w:color="auto"/>
                  </w:divBdr>
                  <w:divsChild>
                    <w:div w:id="1868104190">
                      <w:marLeft w:val="0"/>
                      <w:marRight w:val="0"/>
                      <w:marTop w:val="0"/>
                      <w:marBottom w:val="525"/>
                      <w:divBdr>
                        <w:top w:val="none" w:sz="0" w:space="0" w:color="auto"/>
                        <w:left w:val="none" w:sz="0" w:space="0" w:color="auto"/>
                        <w:bottom w:val="none" w:sz="0" w:space="0" w:color="auto"/>
                        <w:right w:val="none" w:sz="0" w:space="0" w:color="auto"/>
                      </w:divBdr>
                      <w:divsChild>
                        <w:div w:id="65064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tel:1-787-294-0277" TargetMode="External"/><Relationship Id="rId47" Type="http://schemas.openxmlformats.org/officeDocument/2006/relationships/hyperlink" Target="mailto:emorales@prema.pr.gov" TargetMode="External"/><Relationship Id="rId63" Type="http://schemas.openxmlformats.org/officeDocument/2006/relationships/image" Target="media/image22.png"/><Relationship Id="rId68" Type="http://schemas.openxmlformats.org/officeDocument/2006/relationships/image" Target="media/image26.png"/><Relationship Id="rId84" Type="http://schemas.openxmlformats.org/officeDocument/2006/relationships/hyperlink" Target="https://lumapr.com/" TargetMode="External"/><Relationship Id="rId89" Type="http://schemas.openxmlformats.org/officeDocument/2006/relationships/hyperlink" Target="https://pr.gov/Directorios/pages/directoriodemunicipios.aspx" TargetMode="External"/><Relationship Id="rId16" Type="http://schemas.openxmlformats.org/officeDocument/2006/relationships/image" Target="media/image9.png"/><Relationship Id="rId11" Type="http://schemas.openxmlformats.org/officeDocument/2006/relationships/image" Target="media/image5.png"/><Relationship Id="rId32" Type="http://schemas.openxmlformats.org/officeDocument/2006/relationships/hyperlink" Target="http://www.acueductospr.com/" TargetMode="External"/><Relationship Id="rId37" Type="http://schemas.openxmlformats.org/officeDocument/2006/relationships/hyperlink" Target="tel:1-787-720-6038" TargetMode="External"/><Relationship Id="rId53" Type="http://schemas.openxmlformats.org/officeDocument/2006/relationships/hyperlink" Target="mailto:careyes@prema.pr.gov" TargetMode="External"/><Relationship Id="rId58" Type="http://schemas.openxmlformats.org/officeDocument/2006/relationships/hyperlink" Target="tel:1-787-852-4044" TargetMode="External"/><Relationship Id="rId74" Type="http://schemas.microsoft.com/office/2007/relationships/hdphoto" Target="media/hdphoto6.wdp"/><Relationship Id="rId79" Type="http://schemas.openxmlformats.org/officeDocument/2006/relationships/image" Target="media/image32.png"/><Relationship Id="rId5" Type="http://schemas.openxmlformats.org/officeDocument/2006/relationships/footnotes" Target="footnotes.xml"/><Relationship Id="rId90" Type="http://schemas.openxmlformats.org/officeDocument/2006/relationships/hyperlink" Target="https://redsismica.uprm.edu/" TargetMode="External"/><Relationship Id="rId95"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mailto:vsanchez@prema.pr.gov" TargetMode="External"/><Relationship Id="rId48" Type="http://schemas.openxmlformats.org/officeDocument/2006/relationships/hyperlink" Target="tel:1-787-882-6871" TargetMode="External"/><Relationship Id="rId64" Type="http://schemas.microsoft.com/office/2007/relationships/hdphoto" Target="media/hdphoto3.wdp"/><Relationship Id="rId69" Type="http://schemas.openxmlformats.org/officeDocument/2006/relationships/image" Target="media/image27.png"/><Relationship Id="rId8" Type="http://schemas.openxmlformats.org/officeDocument/2006/relationships/image" Target="media/image2.jpeg"/><Relationship Id="rId51" Type="http://schemas.openxmlformats.org/officeDocument/2006/relationships/hyperlink" Target="mailto:pfourquet@prema.pr.gov" TargetMode="External"/><Relationship Id="rId72" Type="http://schemas.microsoft.com/office/2007/relationships/hdphoto" Target="media/hdphoto5.wdp"/><Relationship Id="rId80" Type="http://schemas.microsoft.com/office/2007/relationships/hdphoto" Target="media/hdphoto9.wdp"/><Relationship Id="rId85" Type="http://schemas.openxmlformats.org/officeDocument/2006/relationships/hyperlink" Target="https://policia.pr.gov/" TargetMode="External"/><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bomberos.pr.gov/" TargetMode="External"/><Relationship Id="rId38" Type="http://schemas.openxmlformats.org/officeDocument/2006/relationships/hyperlink" Target="http://www.hspr.org/" TargetMode="External"/><Relationship Id="rId46" Type="http://schemas.openxmlformats.org/officeDocument/2006/relationships/hyperlink" Target="tel:1-787-878-9454" TargetMode="External"/><Relationship Id="rId59" Type="http://schemas.openxmlformats.org/officeDocument/2006/relationships/hyperlink" Target="mailto:fbruno@prema.pr.gov" TargetMode="External"/><Relationship Id="rId67" Type="http://schemas.openxmlformats.org/officeDocument/2006/relationships/image" Target="media/image25.png"/><Relationship Id="rId20" Type="http://schemas.openxmlformats.org/officeDocument/2006/relationships/image" Target="media/image13.png"/><Relationship Id="rId41" Type="http://schemas.openxmlformats.org/officeDocument/2006/relationships/hyperlink" Target="mailto:jgonzalez@prema.pr.gov" TargetMode="External"/><Relationship Id="rId54" Type="http://schemas.openxmlformats.org/officeDocument/2006/relationships/hyperlink" Target="tel:1-787-864-1600" TargetMode="External"/><Relationship Id="rId62" Type="http://schemas.microsoft.com/office/2007/relationships/hdphoto" Target="media/hdphoto2.wdp"/><Relationship Id="rId70" Type="http://schemas.microsoft.com/office/2007/relationships/hdphoto" Target="media/hdphoto4.wdp"/><Relationship Id="rId75" Type="http://schemas.openxmlformats.org/officeDocument/2006/relationships/image" Target="media/image30.png"/><Relationship Id="rId83" Type="http://schemas.microsoft.com/office/2007/relationships/hdphoto" Target="media/hdphoto10.wdp"/><Relationship Id="rId88" Type="http://schemas.openxmlformats.org/officeDocument/2006/relationships/hyperlink" Target="https://policia.pr.gov/" TargetMode="External"/><Relationship Id="rId91" Type="http://schemas.openxmlformats.org/officeDocument/2006/relationships/hyperlink" Target="https://manejodeemergencias.pr.gov/"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policia.pr.gov/" TargetMode="External"/><Relationship Id="rId36" Type="http://schemas.openxmlformats.org/officeDocument/2006/relationships/hyperlink" Target="http://www.assmca.pr.gov/" TargetMode="External"/><Relationship Id="rId49" Type="http://schemas.openxmlformats.org/officeDocument/2006/relationships/hyperlink" Target="mailto:atrabal@prema.pr.gov" TargetMode="External"/><Relationship Id="rId57" Type="http://schemas.openxmlformats.org/officeDocument/2006/relationships/hyperlink" Target="mailto:odiaz@prema.pr.gov" TargetMode="External"/><Relationship Id="rId10" Type="http://schemas.openxmlformats.org/officeDocument/2006/relationships/image" Target="media/image4.png"/><Relationship Id="rId31" Type="http://schemas.openxmlformats.org/officeDocument/2006/relationships/hyperlink" Target="http://tel:1-787-620-2482/" TargetMode="External"/><Relationship Id="rId44" Type="http://schemas.openxmlformats.org/officeDocument/2006/relationships/hyperlink" Target="tel:1-787-965-7770" TargetMode="External"/><Relationship Id="rId52" Type="http://schemas.openxmlformats.org/officeDocument/2006/relationships/hyperlink" Target="tel:1-787-844-1763" TargetMode="External"/><Relationship Id="rId60" Type="http://schemas.openxmlformats.org/officeDocument/2006/relationships/hyperlink" Target="tel:1-787-863-3330" TargetMode="External"/><Relationship Id="rId65" Type="http://schemas.openxmlformats.org/officeDocument/2006/relationships/image" Target="media/image23.png"/><Relationship Id="rId73" Type="http://schemas.openxmlformats.org/officeDocument/2006/relationships/image" Target="media/image29.png"/><Relationship Id="rId78" Type="http://schemas.microsoft.com/office/2007/relationships/hdphoto" Target="media/hdphoto8.wdp"/><Relationship Id="rId81" Type="http://schemas.openxmlformats.org/officeDocument/2006/relationships/hyperlink" Target="http://redsismica.uprm.edu/Spanish/sismos/repanual.php" TargetMode="External"/><Relationship Id="rId86" Type="http://schemas.openxmlformats.org/officeDocument/2006/relationships/hyperlink" Target="https://pr.gov/Directorios/pages/directoriodemunicipios.aspx"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hyperlink" Target="mailto:ncorrea@prema.pr.gov" TargetMode="External"/><Relationship Id="rId34" Type="http://schemas.openxmlformats.org/officeDocument/2006/relationships/hyperlink" Target="http://www.cempr.pr.gov/" TargetMode="External"/><Relationship Id="rId50" Type="http://schemas.openxmlformats.org/officeDocument/2006/relationships/hyperlink" Target="tel:1-787-833-7272" TargetMode="External"/><Relationship Id="rId55" Type="http://schemas.openxmlformats.org/officeDocument/2006/relationships/hyperlink" Target="mailto:gpacheco@prema.pr.gov" TargetMode="External"/><Relationship Id="rId76" Type="http://schemas.microsoft.com/office/2007/relationships/hdphoto" Target="media/hdphoto7.wdp"/><Relationship Id="rId7" Type="http://schemas.openxmlformats.org/officeDocument/2006/relationships/image" Target="media/image1.jpeg"/><Relationship Id="rId71" Type="http://schemas.openxmlformats.org/officeDocument/2006/relationships/image" Target="media/image28.png"/><Relationship Id="rId92" Type="http://schemas.openxmlformats.org/officeDocument/2006/relationships/hyperlink" Target="https://www.fema.gov/es" TargetMode="External"/><Relationship Id="rId2" Type="http://schemas.openxmlformats.org/officeDocument/2006/relationships/styles" Target="styles.xml"/><Relationship Id="rId29" Type="http://schemas.openxmlformats.org/officeDocument/2006/relationships/hyperlink" Target="tel:1-787-521-3434" TargetMode="External"/><Relationship Id="rId24" Type="http://schemas.openxmlformats.org/officeDocument/2006/relationships/image" Target="media/image17.png"/><Relationship Id="rId40" Type="http://schemas.openxmlformats.org/officeDocument/2006/relationships/hyperlink" Target="tel:Tel.1-787-724-0124" TargetMode="External"/><Relationship Id="rId45" Type="http://schemas.openxmlformats.org/officeDocument/2006/relationships/hyperlink" Target="mailto:aperez@prema.pr.gov" TargetMode="External"/><Relationship Id="rId66" Type="http://schemas.openxmlformats.org/officeDocument/2006/relationships/image" Target="media/image24.gif"/><Relationship Id="rId87" Type="http://schemas.openxmlformats.org/officeDocument/2006/relationships/hyperlink" Target="https://lumapr.com/" TargetMode="External"/><Relationship Id="rId61" Type="http://schemas.openxmlformats.org/officeDocument/2006/relationships/image" Target="media/image21.png"/><Relationship Id="rId82" Type="http://schemas.openxmlformats.org/officeDocument/2006/relationships/image" Target="media/image33.png"/><Relationship Id="rId19" Type="http://schemas.openxmlformats.org/officeDocument/2006/relationships/image" Target="media/image12.png"/><Relationship Id="rId14" Type="http://schemas.microsoft.com/office/2007/relationships/hdphoto" Target="media/hdphoto1.wdp"/><Relationship Id="rId30" Type="http://schemas.openxmlformats.org/officeDocument/2006/relationships/hyperlink" Target="http://www.lumapr.com/" TargetMode="External"/><Relationship Id="rId35" Type="http://schemas.openxmlformats.org/officeDocument/2006/relationships/hyperlink" Target="tel:1-800-981-0023" TargetMode="External"/><Relationship Id="rId56" Type="http://schemas.openxmlformats.org/officeDocument/2006/relationships/hyperlink" Target="tel:1-787-656-9643" TargetMode="External"/><Relationship Id="rId77" Type="http://schemas.openxmlformats.org/officeDocument/2006/relationships/image" Target="media/image31.png"/></Relationships>
</file>

<file path=word/_rels/footer1.xml.rels><?xml version="1.0" encoding="UTF-8" standalone="yes"?>
<Relationships xmlns="http://schemas.openxmlformats.org/package/2006/relationships"><Relationship Id="rId3" Type="http://schemas.openxmlformats.org/officeDocument/2006/relationships/image" Target="media/image35.png"/><Relationship Id="rId2" Type="http://schemas.microsoft.com/office/2007/relationships/hdphoto" Target="media/hdphoto11.wdp"/><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3617</Words>
  <Characters>20623</Characters>
  <Application>Microsoft Office Word</Application>
  <DocSecurity>0</DocSecurity>
  <Lines>171</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Díaz Santiago</dc:creator>
  <cp:keywords/>
  <dc:description/>
  <cp:lastModifiedBy>Julio Diaz Santiago</cp:lastModifiedBy>
  <cp:revision>2</cp:revision>
  <cp:lastPrinted>2023-06-18T03:27:00Z</cp:lastPrinted>
  <dcterms:created xsi:type="dcterms:W3CDTF">2023-06-20T20:52:00Z</dcterms:created>
  <dcterms:modified xsi:type="dcterms:W3CDTF">2023-06-20T20:52:00Z</dcterms:modified>
</cp:coreProperties>
</file>